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3" w:type="dxa"/>
        <w:tblInd w:w="-5" w:type="dxa"/>
        <w:tblLook w:val="04A0" w:firstRow="1" w:lastRow="0" w:firstColumn="1" w:lastColumn="0" w:noHBand="0" w:noVBand="1"/>
      </w:tblPr>
      <w:tblGrid>
        <w:gridCol w:w="2552"/>
        <w:gridCol w:w="7081"/>
      </w:tblGrid>
      <w:tr w:rsidR="000621D7" w:rsidRPr="005C234B" w14:paraId="318BA7CD" w14:textId="77777777" w:rsidTr="001508C4">
        <w:trPr>
          <w:trHeight w:val="482"/>
        </w:trPr>
        <w:tc>
          <w:tcPr>
            <w:tcW w:w="2552" w:type="dxa"/>
            <w:shd w:val="clear" w:color="auto" w:fill="F2F2F2" w:themeFill="background1" w:themeFillShade="F2"/>
            <w:vAlign w:val="center"/>
          </w:tcPr>
          <w:p w14:paraId="028D9813" w14:textId="77777777" w:rsidR="000621D7" w:rsidRPr="005C234B" w:rsidRDefault="000621D7" w:rsidP="00F72D90">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AGENCY</w:t>
            </w:r>
          </w:p>
        </w:tc>
        <w:tc>
          <w:tcPr>
            <w:tcW w:w="7081" w:type="dxa"/>
          </w:tcPr>
          <w:p w14:paraId="0D0FC881" w14:textId="16A808EA" w:rsidR="000621D7" w:rsidRPr="005C234B" w:rsidRDefault="00442A95" w:rsidP="00362D6C">
            <w:pPr>
              <w:jc w:val="both"/>
              <w:rPr>
                <w:color w:val="000000" w:themeColor="text1"/>
              </w:rPr>
            </w:pPr>
            <w:r>
              <w:rPr>
                <w:color w:val="000000" w:themeColor="text1"/>
              </w:rPr>
              <w:t>Department of Foreign Affairs and Trade</w:t>
            </w:r>
          </w:p>
        </w:tc>
      </w:tr>
      <w:tr w:rsidR="00915909" w:rsidRPr="005C234B" w14:paraId="140D7968" w14:textId="77777777" w:rsidTr="001508C4">
        <w:trPr>
          <w:trHeight w:val="482"/>
        </w:trPr>
        <w:tc>
          <w:tcPr>
            <w:tcW w:w="2552" w:type="dxa"/>
            <w:tcBorders>
              <w:bottom w:val="single" w:sz="4" w:space="0" w:color="auto"/>
            </w:tcBorders>
            <w:shd w:val="clear" w:color="auto" w:fill="F2F2F2" w:themeFill="background1" w:themeFillShade="F2"/>
            <w:vAlign w:val="center"/>
          </w:tcPr>
          <w:p w14:paraId="55B13103" w14:textId="77777777" w:rsidR="00915909" w:rsidRPr="005C234B" w:rsidRDefault="00915909" w:rsidP="00915909">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POSITION NUMBER</w:t>
            </w:r>
          </w:p>
        </w:tc>
        <w:tc>
          <w:tcPr>
            <w:tcW w:w="7081" w:type="dxa"/>
            <w:tcBorders>
              <w:bottom w:val="single" w:sz="4" w:space="0" w:color="auto"/>
            </w:tcBorders>
          </w:tcPr>
          <w:p w14:paraId="09B230F9" w14:textId="2BA9BF6E" w:rsidR="00915909" w:rsidRPr="005C234B" w:rsidRDefault="00442A95" w:rsidP="00915909">
            <w:pPr>
              <w:jc w:val="both"/>
              <w:rPr>
                <w:color w:val="000000" w:themeColor="text1"/>
              </w:rPr>
            </w:pPr>
            <w:r>
              <w:rPr>
                <w:color w:val="000000" w:themeColor="text1"/>
              </w:rPr>
              <w:t>FP03</w:t>
            </w:r>
          </w:p>
        </w:tc>
      </w:tr>
      <w:tr w:rsidR="00FC16B9" w:rsidRPr="005C234B" w14:paraId="6FC31611" w14:textId="77777777" w:rsidTr="001508C4">
        <w:trPr>
          <w:trHeight w:val="482"/>
        </w:trPr>
        <w:tc>
          <w:tcPr>
            <w:tcW w:w="2552" w:type="dxa"/>
            <w:tcBorders>
              <w:bottom w:val="single" w:sz="4" w:space="0" w:color="auto"/>
            </w:tcBorders>
            <w:shd w:val="clear" w:color="auto" w:fill="F2F2F2" w:themeFill="background1" w:themeFillShade="F2"/>
            <w:vAlign w:val="center"/>
          </w:tcPr>
          <w:p w14:paraId="63F7400E" w14:textId="77777777" w:rsidR="00FC16B9" w:rsidRPr="005C234B" w:rsidRDefault="00FC16B9" w:rsidP="00FC16B9">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POSITION TITLE</w:t>
            </w:r>
          </w:p>
        </w:tc>
        <w:tc>
          <w:tcPr>
            <w:tcW w:w="7081" w:type="dxa"/>
            <w:tcBorders>
              <w:bottom w:val="single" w:sz="4" w:space="0" w:color="auto"/>
            </w:tcBorders>
          </w:tcPr>
          <w:p w14:paraId="1F61388C" w14:textId="3D77215B" w:rsidR="00FC16B9" w:rsidRPr="005C234B" w:rsidRDefault="00442A95" w:rsidP="00FC16B9">
            <w:pPr>
              <w:jc w:val="both"/>
              <w:rPr>
                <w:color w:val="000000" w:themeColor="text1"/>
              </w:rPr>
            </w:pPr>
            <w:r>
              <w:rPr>
                <w:color w:val="000000" w:themeColor="text1"/>
              </w:rPr>
              <w:t>Consular, Passports and Public Affairs Officer</w:t>
            </w:r>
          </w:p>
        </w:tc>
      </w:tr>
      <w:tr w:rsidR="00FC16B9" w:rsidRPr="005C234B" w14:paraId="576B55DC" w14:textId="77777777" w:rsidTr="001508C4">
        <w:trPr>
          <w:trHeight w:val="482"/>
        </w:trPr>
        <w:tc>
          <w:tcPr>
            <w:tcW w:w="2552" w:type="dxa"/>
            <w:tcBorders>
              <w:bottom w:val="single" w:sz="4" w:space="0" w:color="auto"/>
            </w:tcBorders>
            <w:shd w:val="clear" w:color="auto" w:fill="F2F2F2" w:themeFill="background1" w:themeFillShade="F2"/>
            <w:vAlign w:val="center"/>
          </w:tcPr>
          <w:p w14:paraId="2A3287C2" w14:textId="77777777" w:rsidR="00FC16B9" w:rsidRPr="005C234B" w:rsidRDefault="00FC16B9" w:rsidP="00FC16B9">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CLASSIFICATION</w:t>
            </w:r>
          </w:p>
        </w:tc>
        <w:tc>
          <w:tcPr>
            <w:tcW w:w="7081" w:type="dxa"/>
            <w:tcBorders>
              <w:bottom w:val="single" w:sz="4" w:space="0" w:color="auto"/>
            </w:tcBorders>
          </w:tcPr>
          <w:p w14:paraId="6F8EE16F" w14:textId="3FB35D3E" w:rsidR="00FC16B9" w:rsidRPr="005C234B" w:rsidRDefault="00442A95" w:rsidP="00FC16B9">
            <w:pPr>
              <w:jc w:val="both"/>
              <w:rPr>
                <w:color w:val="000000" w:themeColor="text1"/>
              </w:rPr>
            </w:pPr>
            <w:r>
              <w:rPr>
                <w:color w:val="000000" w:themeColor="text1"/>
              </w:rPr>
              <w:t>LE4</w:t>
            </w:r>
          </w:p>
        </w:tc>
      </w:tr>
      <w:tr w:rsidR="00FC16B9" w:rsidRPr="005C234B" w14:paraId="3144FADD" w14:textId="77777777" w:rsidTr="001508C4">
        <w:trPr>
          <w:trHeight w:val="482"/>
        </w:trPr>
        <w:tc>
          <w:tcPr>
            <w:tcW w:w="2552" w:type="dxa"/>
            <w:tcBorders>
              <w:bottom w:val="single" w:sz="4" w:space="0" w:color="auto"/>
            </w:tcBorders>
            <w:shd w:val="clear" w:color="auto" w:fill="F2F2F2" w:themeFill="background1" w:themeFillShade="F2"/>
            <w:vAlign w:val="center"/>
          </w:tcPr>
          <w:p w14:paraId="4BC9C08C" w14:textId="77777777" w:rsidR="00FC16B9" w:rsidRPr="005C234B" w:rsidRDefault="00FC16B9" w:rsidP="00FC16B9">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SECTION</w:t>
            </w:r>
          </w:p>
        </w:tc>
        <w:tc>
          <w:tcPr>
            <w:tcW w:w="7081" w:type="dxa"/>
            <w:tcBorders>
              <w:bottom w:val="single" w:sz="4" w:space="0" w:color="auto"/>
            </w:tcBorders>
          </w:tcPr>
          <w:p w14:paraId="15EC9CB8" w14:textId="77418F50" w:rsidR="00FC16B9" w:rsidRPr="005C234B" w:rsidRDefault="00442A95" w:rsidP="00FC16B9">
            <w:pPr>
              <w:spacing w:after="120"/>
              <w:jc w:val="both"/>
              <w:rPr>
                <w:color w:val="000000" w:themeColor="text1"/>
              </w:rPr>
            </w:pPr>
            <w:r>
              <w:rPr>
                <w:color w:val="000000" w:themeColor="text1"/>
              </w:rPr>
              <w:t>Papeete Post</w:t>
            </w:r>
          </w:p>
        </w:tc>
      </w:tr>
      <w:tr w:rsidR="00FC16B9" w:rsidRPr="005C234B" w14:paraId="3367BE51" w14:textId="77777777" w:rsidTr="001508C4">
        <w:trPr>
          <w:trHeight w:val="482"/>
        </w:trPr>
        <w:tc>
          <w:tcPr>
            <w:tcW w:w="2552" w:type="dxa"/>
            <w:tcBorders>
              <w:bottom w:val="single" w:sz="4" w:space="0" w:color="auto"/>
            </w:tcBorders>
            <w:shd w:val="clear" w:color="auto" w:fill="F2F2F2" w:themeFill="background1" w:themeFillShade="F2"/>
            <w:vAlign w:val="center"/>
          </w:tcPr>
          <w:p w14:paraId="3E58B6B8" w14:textId="77777777" w:rsidR="00FC16B9" w:rsidRPr="005C234B" w:rsidRDefault="00FC16B9" w:rsidP="00FC16B9">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REPORTS TO (TITLE)</w:t>
            </w:r>
          </w:p>
        </w:tc>
        <w:tc>
          <w:tcPr>
            <w:tcW w:w="7081" w:type="dxa"/>
            <w:tcBorders>
              <w:bottom w:val="single" w:sz="4" w:space="0" w:color="auto"/>
            </w:tcBorders>
          </w:tcPr>
          <w:p w14:paraId="6C6680CA" w14:textId="73AB2EB8" w:rsidR="00FC16B9" w:rsidRPr="005C234B" w:rsidRDefault="00442A95" w:rsidP="00FC16B9">
            <w:pPr>
              <w:spacing w:after="120"/>
              <w:jc w:val="both"/>
              <w:rPr>
                <w:color w:val="000000" w:themeColor="text1"/>
              </w:rPr>
            </w:pPr>
            <w:r>
              <w:rPr>
                <w:color w:val="000000" w:themeColor="text1"/>
              </w:rPr>
              <w:t>Deputy Head of Post (DHOP)</w:t>
            </w:r>
          </w:p>
        </w:tc>
      </w:tr>
    </w:tbl>
    <w:p w14:paraId="5F700DFE" w14:textId="322B2158" w:rsidR="00BD6365" w:rsidRPr="00D10A81" w:rsidRDefault="00EF37C6" w:rsidP="00BD6365">
      <w:pPr>
        <w:pStyle w:val="Sectionheading"/>
        <w:rPr>
          <w:rFonts w:ascii="Calibri Light" w:eastAsiaTheme="minorHAnsi" w:hAnsi="Calibri Light" w:cs="Calibri Light"/>
          <w:color w:val="262626" w:themeColor="text1" w:themeTint="D9"/>
          <w:sz w:val="22"/>
          <w:szCs w:val="22"/>
          <w:lang w:eastAsia="en-US"/>
        </w:rPr>
      </w:pPr>
      <w:r w:rsidRPr="00D10A81">
        <w:rPr>
          <w:rFonts w:ascii="Calibri Light" w:eastAsiaTheme="minorHAnsi" w:hAnsi="Calibri Light" w:cs="Calibri Light"/>
          <w:color w:val="262626" w:themeColor="text1" w:themeTint="D9"/>
          <w:sz w:val="22"/>
          <w:szCs w:val="22"/>
          <w:lang w:eastAsia="en-US"/>
        </w:rPr>
        <w:t>About</w:t>
      </w:r>
      <w:r w:rsidR="00FC16B9" w:rsidRPr="00D10A81">
        <w:rPr>
          <w:rFonts w:ascii="Calibri Light" w:eastAsiaTheme="minorHAnsi" w:hAnsi="Calibri Light" w:cs="Calibri Light"/>
          <w:color w:val="262626" w:themeColor="text1" w:themeTint="D9"/>
          <w:sz w:val="22"/>
          <w:szCs w:val="22"/>
          <w:lang w:eastAsia="en-US"/>
        </w:rPr>
        <w:t xml:space="preserve"> The</w:t>
      </w:r>
      <w:r w:rsidR="005C234B" w:rsidRPr="00D10A81">
        <w:rPr>
          <w:rFonts w:ascii="Calibri Light" w:eastAsiaTheme="minorHAnsi" w:hAnsi="Calibri Light" w:cs="Calibri Light"/>
          <w:color w:val="262626" w:themeColor="text1" w:themeTint="D9"/>
          <w:sz w:val="22"/>
          <w:szCs w:val="22"/>
          <w:lang w:eastAsia="en-US"/>
        </w:rPr>
        <w:t xml:space="preserve"> Department of</w:t>
      </w:r>
      <w:r w:rsidR="00FC16B9" w:rsidRPr="00D10A81">
        <w:rPr>
          <w:rFonts w:ascii="Calibri Light" w:eastAsiaTheme="minorHAnsi" w:hAnsi="Calibri Light" w:cs="Calibri Light"/>
          <w:color w:val="262626" w:themeColor="text1" w:themeTint="D9"/>
          <w:sz w:val="22"/>
          <w:szCs w:val="22"/>
          <w:lang w:eastAsia="en-US"/>
        </w:rPr>
        <w:t xml:space="preserve"> </w:t>
      </w:r>
      <w:r w:rsidR="00E577C1" w:rsidRPr="00D10A81">
        <w:rPr>
          <w:rFonts w:ascii="Calibri Light" w:eastAsiaTheme="minorHAnsi" w:hAnsi="Calibri Light" w:cs="Calibri Light"/>
          <w:color w:val="262626" w:themeColor="text1" w:themeTint="D9"/>
          <w:sz w:val="22"/>
          <w:szCs w:val="22"/>
          <w:lang w:eastAsia="en-US"/>
        </w:rPr>
        <w:t>Foreign Affairs and Trade (Amend for each agency)</w:t>
      </w:r>
    </w:p>
    <w:p w14:paraId="2D220FE8" w14:textId="5C35E7EA" w:rsidR="00E577C1" w:rsidRPr="00D10A81" w:rsidRDefault="00E577C1" w:rsidP="00E577C1">
      <w:pPr>
        <w:rPr>
          <w:rFonts w:ascii="Calibri Light" w:hAnsi="Calibri Light" w:cs="Calibri Light"/>
          <w:color w:val="000000" w:themeColor="text1"/>
        </w:rPr>
      </w:pPr>
      <w:r w:rsidRPr="00D10A81">
        <w:rPr>
          <w:rFonts w:ascii="Calibri Light" w:hAnsi="Calibri Light" w:cs="Calibri Light"/>
          <w:color w:val="000000" w:themeColor="text1"/>
        </w:rPr>
        <w:t xml:space="preserve">The role of the Department of Foreign Affairs and Trade (DFAT) is to advance the interests of Australia and Australians internationally. </w:t>
      </w:r>
      <w:r w:rsidR="00D10A81">
        <w:rPr>
          <w:rFonts w:ascii="Calibri Light" w:hAnsi="Calibri Light" w:cs="Calibri Light"/>
          <w:color w:val="000000" w:themeColor="text1"/>
        </w:rPr>
        <w:t xml:space="preserve"> </w:t>
      </w:r>
      <w:r w:rsidRPr="00D10A81">
        <w:rPr>
          <w:rFonts w:ascii="Calibri Light" w:hAnsi="Calibri Light" w:cs="Calibri Light"/>
          <w:color w:val="000000" w:themeColor="text1"/>
        </w:rPr>
        <w:t>This involves strengthening Australia’s security, enhancing Australia’s prosperity, delivering an effective and high quality overseas aid program and helping Australian travellers and Australians overseas.  The department provides foreign, trade and development policy advice to the Australian Government.</w:t>
      </w:r>
      <w:r w:rsidR="00D10A81">
        <w:rPr>
          <w:rFonts w:ascii="Calibri Light" w:hAnsi="Calibri Light" w:cs="Calibri Light"/>
          <w:color w:val="000000" w:themeColor="text1"/>
        </w:rPr>
        <w:t xml:space="preserve"> </w:t>
      </w:r>
      <w:r w:rsidRPr="00D10A81">
        <w:rPr>
          <w:rFonts w:ascii="Calibri Light" w:hAnsi="Calibri Light" w:cs="Calibri Light"/>
          <w:color w:val="000000" w:themeColor="text1"/>
        </w:rPr>
        <w:t xml:space="preserve"> DFAT also works with other Australian government agencies to drive coordination of Australia’s pursuit of global, regional and bilateral interests.</w:t>
      </w:r>
    </w:p>
    <w:p w14:paraId="29FE5DB0" w14:textId="57F1FF8A" w:rsidR="00BD6365" w:rsidRPr="00D10A81" w:rsidRDefault="00BD6365" w:rsidP="00BD6365">
      <w:pPr>
        <w:pStyle w:val="Sectionheading"/>
        <w:rPr>
          <w:rFonts w:ascii="Calibri Light" w:eastAsiaTheme="minorHAnsi" w:hAnsi="Calibri Light" w:cs="Calibri Light"/>
          <w:color w:val="262626" w:themeColor="text1" w:themeTint="D9"/>
          <w:sz w:val="22"/>
          <w:szCs w:val="22"/>
          <w:lang w:eastAsia="en-US"/>
        </w:rPr>
      </w:pPr>
      <w:r w:rsidRPr="00D10A81">
        <w:rPr>
          <w:rFonts w:ascii="Calibri Light" w:eastAsiaTheme="minorHAnsi" w:hAnsi="Calibri Light" w:cs="Calibri Light"/>
          <w:color w:val="262626" w:themeColor="text1" w:themeTint="D9"/>
          <w:sz w:val="22"/>
          <w:szCs w:val="22"/>
          <w:lang w:eastAsia="en-US"/>
        </w:rPr>
        <w:t>About the position</w:t>
      </w:r>
    </w:p>
    <w:p w14:paraId="7418E5B6" w14:textId="77777777" w:rsidR="00442A95" w:rsidRDefault="00442A95" w:rsidP="00442A95">
      <w:pPr>
        <w:pStyle w:val="Agencyandpositiondescriptiontext"/>
        <w:rPr>
          <w:rFonts w:asciiTheme="minorHAnsi" w:eastAsiaTheme="minorHAnsi" w:hAnsiTheme="minorHAnsi" w:cstheme="minorBidi"/>
          <w:color w:val="262626" w:themeColor="text1" w:themeTint="D9"/>
          <w:szCs w:val="22"/>
          <w:lang w:eastAsia="en-US"/>
        </w:rPr>
      </w:pPr>
      <w:r>
        <w:rPr>
          <w:rFonts w:asciiTheme="minorHAnsi" w:eastAsiaTheme="minorHAnsi" w:hAnsiTheme="minorHAnsi" w:cstheme="minorBidi"/>
          <w:color w:val="262626" w:themeColor="text1" w:themeTint="D9"/>
          <w:szCs w:val="22"/>
          <w:lang w:eastAsia="en-US"/>
        </w:rPr>
        <w:t>T</w:t>
      </w:r>
      <w:r w:rsidRPr="00BD6365">
        <w:rPr>
          <w:rFonts w:asciiTheme="minorHAnsi" w:eastAsiaTheme="minorHAnsi" w:hAnsiTheme="minorHAnsi" w:cstheme="minorBidi"/>
          <w:color w:val="262626" w:themeColor="text1" w:themeTint="D9"/>
          <w:szCs w:val="22"/>
          <w:lang w:eastAsia="en-US"/>
        </w:rPr>
        <w:t xml:space="preserve">he </w:t>
      </w:r>
      <w:r>
        <w:rPr>
          <w:rFonts w:asciiTheme="minorHAnsi" w:eastAsiaTheme="minorHAnsi" w:hAnsiTheme="minorHAnsi" w:cstheme="minorBidi"/>
          <w:color w:val="262626" w:themeColor="text1" w:themeTint="D9"/>
          <w:szCs w:val="22"/>
          <w:lang w:eastAsia="en-US"/>
        </w:rPr>
        <w:t>Consular, Passports and Public Affairs Officer</w:t>
      </w:r>
      <w:r w:rsidRPr="00BD6365">
        <w:rPr>
          <w:rFonts w:asciiTheme="minorHAnsi" w:eastAsiaTheme="minorHAnsi" w:hAnsiTheme="minorHAnsi" w:cstheme="minorBidi"/>
          <w:color w:val="262626" w:themeColor="text1" w:themeTint="D9"/>
          <w:szCs w:val="22"/>
          <w:lang w:eastAsia="en-US"/>
        </w:rPr>
        <w:t xml:space="preserve"> </w:t>
      </w:r>
      <w:r>
        <w:rPr>
          <w:rFonts w:asciiTheme="minorHAnsi" w:eastAsiaTheme="minorHAnsi" w:hAnsiTheme="minorHAnsi" w:cstheme="minorBidi"/>
          <w:color w:val="262626" w:themeColor="text1" w:themeTint="D9"/>
          <w:szCs w:val="22"/>
          <w:lang w:eastAsia="en-US"/>
        </w:rPr>
        <w:t xml:space="preserve">works under the direction of the Deputy Head of Post (DHOP) in the corporate services team. The main functions of the role are guided by </w:t>
      </w:r>
      <w:r w:rsidRPr="00BD6365">
        <w:rPr>
          <w:rFonts w:asciiTheme="minorHAnsi" w:eastAsiaTheme="minorHAnsi" w:hAnsiTheme="minorHAnsi" w:cstheme="minorBidi"/>
          <w:color w:val="262626" w:themeColor="text1" w:themeTint="D9"/>
          <w:szCs w:val="22"/>
          <w:lang w:eastAsia="en-US"/>
        </w:rPr>
        <w:t xml:space="preserve">established policies and procedures to </w:t>
      </w:r>
      <w:r>
        <w:rPr>
          <w:rFonts w:asciiTheme="minorHAnsi" w:eastAsiaTheme="minorHAnsi" w:hAnsiTheme="minorHAnsi" w:cstheme="minorBidi"/>
          <w:color w:val="262626" w:themeColor="text1" w:themeTint="D9"/>
          <w:szCs w:val="22"/>
          <w:lang w:eastAsia="en-US"/>
        </w:rPr>
        <w:t xml:space="preserve">deliver consular and passport services to Australian and Canadian Citizens in French Polynesia. The position supports the Consulate’s preparedness for crisis and business continuity plans for other disruptions that may impact the Consulate’s ability to operate as normal. The position will support with the coordination and implementation of public outreach events, including subsequent marketing and advertising material, and follow-up with stakeholders or members of the public. </w:t>
      </w:r>
    </w:p>
    <w:p w14:paraId="1D217DA2" w14:textId="7351C008" w:rsidR="00FC16B9" w:rsidRPr="00D10A81" w:rsidRDefault="00FC16B9" w:rsidP="00FC16B9">
      <w:pPr>
        <w:pStyle w:val="Sectionheading"/>
        <w:rPr>
          <w:rFonts w:ascii="Calibri Light" w:eastAsiaTheme="minorHAnsi" w:hAnsi="Calibri Light" w:cs="Calibri Light"/>
          <w:color w:val="000000"/>
          <w:sz w:val="22"/>
          <w:szCs w:val="22"/>
        </w:rPr>
      </w:pPr>
      <w:r w:rsidRPr="00D10A81">
        <w:rPr>
          <w:rFonts w:ascii="Calibri Light" w:eastAsiaTheme="minorHAnsi" w:hAnsi="Calibri Light" w:cs="Calibri Light"/>
          <w:color w:val="262626" w:themeColor="text1" w:themeTint="D9"/>
          <w:sz w:val="22"/>
          <w:szCs w:val="22"/>
          <w:lang w:eastAsia="en-US"/>
        </w:rPr>
        <w:t>Key responsibilities of the position include but are not limited to:</w:t>
      </w:r>
    </w:p>
    <w:p w14:paraId="7D6106ED" w14:textId="77777777" w:rsidR="00442A95" w:rsidRDefault="00442A95" w:rsidP="00442A95">
      <w:pPr>
        <w:pStyle w:val="ListParagraph"/>
        <w:numPr>
          <w:ilvl w:val="0"/>
          <w:numId w:val="36"/>
        </w:numPr>
        <w:suppressAutoHyphens w:val="0"/>
        <w:spacing w:before="0" w:after="0" w:line="240" w:lineRule="auto"/>
        <w:ind w:right="-472"/>
        <w:jc w:val="both"/>
        <w:rPr>
          <w:color w:val="262626" w:themeColor="text1" w:themeTint="D9"/>
          <w:sz w:val="24"/>
        </w:rPr>
      </w:pPr>
      <w:r>
        <w:rPr>
          <w:color w:val="262626" w:themeColor="text1" w:themeTint="D9"/>
          <w:sz w:val="24"/>
        </w:rPr>
        <w:t>Operate independently to provide front-line assistance to Australian or Canadian clients, including the provision of passport services and consular assistance.</w:t>
      </w:r>
    </w:p>
    <w:p w14:paraId="0E53B1DB" w14:textId="77777777" w:rsidR="00442A95" w:rsidRPr="00424F8B" w:rsidRDefault="00442A95" w:rsidP="00442A95">
      <w:pPr>
        <w:pStyle w:val="ListParagraph"/>
        <w:numPr>
          <w:ilvl w:val="0"/>
          <w:numId w:val="36"/>
        </w:numPr>
        <w:suppressAutoHyphens w:val="0"/>
        <w:spacing w:before="0" w:after="0" w:line="240" w:lineRule="auto"/>
        <w:ind w:right="-472"/>
        <w:jc w:val="both"/>
        <w:rPr>
          <w:color w:val="262626" w:themeColor="text1" w:themeTint="D9"/>
          <w:sz w:val="24"/>
        </w:rPr>
      </w:pPr>
      <w:r w:rsidRPr="00424F8B">
        <w:rPr>
          <w:color w:val="262626" w:themeColor="text1" w:themeTint="D9"/>
          <w:sz w:val="24"/>
        </w:rPr>
        <w:t xml:space="preserve">Provide </w:t>
      </w:r>
      <w:r>
        <w:rPr>
          <w:color w:val="262626" w:themeColor="text1" w:themeTint="D9"/>
          <w:sz w:val="24"/>
        </w:rPr>
        <w:t xml:space="preserve">high-level </w:t>
      </w:r>
      <w:r w:rsidRPr="00424F8B">
        <w:rPr>
          <w:color w:val="262626" w:themeColor="text1" w:themeTint="D9"/>
          <w:sz w:val="24"/>
        </w:rPr>
        <w:t xml:space="preserve">advice </w:t>
      </w:r>
      <w:r>
        <w:rPr>
          <w:color w:val="262626" w:themeColor="text1" w:themeTint="D9"/>
          <w:sz w:val="24"/>
        </w:rPr>
        <w:t xml:space="preserve">to consulate staff and clients </w:t>
      </w:r>
      <w:r w:rsidRPr="00424F8B">
        <w:rPr>
          <w:color w:val="262626" w:themeColor="text1" w:themeTint="D9"/>
          <w:sz w:val="24"/>
        </w:rPr>
        <w:t xml:space="preserve">on local </w:t>
      </w:r>
      <w:r>
        <w:rPr>
          <w:color w:val="262626" w:themeColor="text1" w:themeTint="D9"/>
          <w:sz w:val="24"/>
        </w:rPr>
        <w:t xml:space="preserve">policies and </w:t>
      </w:r>
      <w:r w:rsidRPr="00424F8B">
        <w:rPr>
          <w:color w:val="262626" w:themeColor="text1" w:themeTint="D9"/>
          <w:sz w:val="24"/>
        </w:rPr>
        <w:t>procedures</w:t>
      </w:r>
      <w:r>
        <w:rPr>
          <w:color w:val="262626" w:themeColor="text1" w:themeTint="D9"/>
          <w:sz w:val="24"/>
        </w:rPr>
        <w:t xml:space="preserve"> </w:t>
      </w:r>
      <w:r w:rsidRPr="00424F8B">
        <w:rPr>
          <w:color w:val="262626" w:themeColor="text1" w:themeTint="D9"/>
          <w:sz w:val="24"/>
        </w:rPr>
        <w:t xml:space="preserve">in relation to </w:t>
      </w:r>
      <w:r>
        <w:rPr>
          <w:color w:val="262626" w:themeColor="text1" w:themeTint="D9"/>
          <w:sz w:val="24"/>
        </w:rPr>
        <w:t xml:space="preserve">protocol, crises, </w:t>
      </w:r>
      <w:r w:rsidRPr="00424F8B">
        <w:rPr>
          <w:color w:val="262626" w:themeColor="text1" w:themeTint="D9"/>
          <w:sz w:val="24"/>
        </w:rPr>
        <w:t xml:space="preserve">consular, </w:t>
      </w:r>
      <w:r>
        <w:rPr>
          <w:color w:val="262626" w:themeColor="text1" w:themeTint="D9"/>
          <w:sz w:val="24"/>
        </w:rPr>
        <w:t xml:space="preserve">and </w:t>
      </w:r>
      <w:r w:rsidRPr="00424F8B">
        <w:rPr>
          <w:color w:val="262626" w:themeColor="text1" w:themeTint="D9"/>
          <w:sz w:val="24"/>
        </w:rPr>
        <w:t>passport</w:t>
      </w:r>
      <w:r>
        <w:rPr>
          <w:color w:val="262626" w:themeColor="text1" w:themeTint="D9"/>
          <w:sz w:val="24"/>
        </w:rPr>
        <w:t xml:space="preserve">s. </w:t>
      </w:r>
      <w:r w:rsidRPr="00424F8B">
        <w:rPr>
          <w:color w:val="262626" w:themeColor="text1" w:themeTint="D9"/>
          <w:sz w:val="24"/>
        </w:rPr>
        <w:t>services</w:t>
      </w:r>
      <w:r>
        <w:rPr>
          <w:color w:val="262626" w:themeColor="text1" w:themeTint="D9"/>
          <w:sz w:val="24"/>
        </w:rPr>
        <w:t>.</w:t>
      </w:r>
    </w:p>
    <w:p w14:paraId="3BDAD209" w14:textId="77777777" w:rsidR="00442A95" w:rsidRDefault="00442A95" w:rsidP="00442A95">
      <w:pPr>
        <w:pStyle w:val="ListParagraph"/>
        <w:numPr>
          <w:ilvl w:val="0"/>
          <w:numId w:val="36"/>
        </w:numPr>
        <w:suppressAutoHyphens w:val="0"/>
        <w:spacing w:before="0" w:after="0" w:line="240" w:lineRule="auto"/>
        <w:ind w:right="-472"/>
        <w:jc w:val="both"/>
        <w:rPr>
          <w:color w:val="262626" w:themeColor="text1" w:themeTint="D9"/>
          <w:sz w:val="24"/>
        </w:rPr>
      </w:pPr>
      <w:r>
        <w:rPr>
          <w:color w:val="262626" w:themeColor="text1" w:themeTint="D9"/>
          <w:sz w:val="24"/>
        </w:rPr>
        <w:t xml:space="preserve">Manage the preparation of diverse reports on consular, passport and crisis </w:t>
      </w:r>
      <w:proofErr w:type="gramStart"/>
      <w:r>
        <w:rPr>
          <w:color w:val="262626" w:themeColor="text1" w:themeTint="D9"/>
          <w:sz w:val="24"/>
        </w:rPr>
        <w:t>matters</w:t>
      </w:r>
      <w:proofErr w:type="gramEnd"/>
      <w:r>
        <w:rPr>
          <w:color w:val="262626" w:themeColor="text1" w:themeTint="D9"/>
          <w:sz w:val="24"/>
        </w:rPr>
        <w:t xml:space="preserve">. This may include </w:t>
      </w:r>
      <w:r w:rsidRPr="000959E0">
        <w:rPr>
          <w:color w:val="262626" w:themeColor="text1" w:themeTint="D9"/>
          <w:sz w:val="24"/>
        </w:rPr>
        <w:t xml:space="preserve">written correspondence, </w:t>
      </w:r>
      <w:r>
        <w:rPr>
          <w:color w:val="262626" w:themeColor="text1" w:themeTint="D9"/>
          <w:sz w:val="24"/>
        </w:rPr>
        <w:t xml:space="preserve">meetings with public officials, data entry and analysis using internal systems, and record keeping. </w:t>
      </w:r>
    </w:p>
    <w:p w14:paraId="54B874F1" w14:textId="77777777" w:rsidR="00442A95" w:rsidRPr="00424F8B" w:rsidRDefault="00442A95" w:rsidP="00442A95">
      <w:pPr>
        <w:pStyle w:val="ListParagraph"/>
        <w:numPr>
          <w:ilvl w:val="0"/>
          <w:numId w:val="36"/>
        </w:numPr>
        <w:suppressAutoHyphens w:val="0"/>
        <w:spacing w:before="0" w:after="0" w:line="240" w:lineRule="auto"/>
        <w:ind w:right="-472"/>
        <w:jc w:val="both"/>
        <w:rPr>
          <w:color w:val="262626" w:themeColor="text1" w:themeTint="D9"/>
          <w:sz w:val="24"/>
        </w:rPr>
      </w:pPr>
      <w:r>
        <w:rPr>
          <w:color w:val="262626" w:themeColor="text1" w:themeTint="D9"/>
          <w:sz w:val="24"/>
        </w:rPr>
        <w:t>Build strong working relationships</w:t>
      </w:r>
      <w:r w:rsidRPr="00424F8B">
        <w:rPr>
          <w:color w:val="262626" w:themeColor="text1" w:themeTint="D9"/>
          <w:sz w:val="24"/>
        </w:rPr>
        <w:t xml:space="preserve"> with </w:t>
      </w:r>
      <w:r>
        <w:rPr>
          <w:color w:val="262626" w:themeColor="text1" w:themeTint="D9"/>
          <w:sz w:val="24"/>
        </w:rPr>
        <w:t xml:space="preserve">key stakeholders including </w:t>
      </w:r>
      <w:r w:rsidRPr="00424F8B">
        <w:rPr>
          <w:color w:val="262626" w:themeColor="text1" w:themeTint="D9"/>
          <w:sz w:val="24"/>
        </w:rPr>
        <w:t xml:space="preserve">local hospitals, police, lawyers, social services, airlines, </w:t>
      </w:r>
      <w:r>
        <w:rPr>
          <w:color w:val="262626" w:themeColor="text1" w:themeTint="D9"/>
          <w:sz w:val="24"/>
        </w:rPr>
        <w:t xml:space="preserve">port agents, </w:t>
      </w:r>
      <w:r w:rsidRPr="00424F8B">
        <w:rPr>
          <w:color w:val="262626" w:themeColor="text1" w:themeTint="D9"/>
          <w:sz w:val="24"/>
        </w:rPr>
        <w:t>government and non-government authorities</w:t>
      </w:r>
      <w:r>
        <w:rPr>
          <w:color w:val="262626" w:themeColor="text1" w:themeTint="D9"/>
          <w:sz w:val="24"/>
        </w:rPr>
        <w:t>.</w:t>
      </w:r>
    </w:p>
    <w:p w14:paraId="436B1AF1" w14:textId="77777777" w:rsidR="00442A95" w:rsidRPr="00424F8B" w:rsidRDefault="00442A95" w:rsidP="00442A95">
      <w:pPr>
        <w:pStyle w:val="ListParagraph"/>
        <w:numPr>
          <w:ilvl w:val="0"/>
          <w:numId w:val="36"/>
        </w:numPr>
        <w:suppressAutoHyphens w:val="0"/>
        <w:spacing w:before="0" w:after="0" w:line="240" w:lineRule="auto"/>
        <w:ind w:right="-472"/>
        <w:jc w:val="both"/>
        <w:rPr>
          <w:color w:val="262626" w:themeColor="text1" w:themeTint="D9"/>
          <w:sz w:val="24"/>
        </w:rPr>
      </w:pPr>
      <w:r w:rsidRPr="00424F8B">
        <w:rPr>
          <w:color w:val="262626" w:themeColor="text1" w:themeTint="D9"/>
          <w:sz w:val="24"/>
        </w:rPr>
        <w:t xml:space="preserve">Advise on </w:t>
      </w:r>
      <w:r>
        <w:rPr>
          <w:color w:val="262626" w:themeColor="text1" w:themeTint="D9"/>
          <w:sz w:val="24"/>
        </w:rPr>
        <w:t xml:space="preserve">crisis </w:t>
      </w:r>
      <w:r w:rsidRPr="00424F8B">
        <w:rPr>
          <w:color w:val="262626" w:themeColor="text1" w:themeTint="D9"/>
          <w:sz w:val="24"/>
        </w:rPr>
        <w:t xml:space="preserve">contingency planning </w:t>
      </w:r>
      <w:r>
        <w:rPr>
          <w:color w:val="262626" w:themeColor="text1" w:themeTint="D9"/>
          <w:sz w:val="24"/>
        </w:rPr>
        <w:t xml:space="preserve">including updates and regular review of the Crisis Action Plan (CAP) and Australia’s official travel advice website, </w:t>
      </w:r>
      <w:proofErr w:type="spellStart"/>
      <w:r>
        <w:rPr>
          <w:color w:val="262626" w:themeColor="text1" w:themeTint="D9"/>
          <w:sz w:val="24"/>
        </w:rPr>
        <w:t>Smartraveller</w:t>
      </w:r>
      <w:proofErr w:type="spellEnd"/>
      <w:r>
        <w:rPr>
          <w:color w:val="262626" w:themeColor="text1" w:themeTint="D9"/>
          <w:sz w:val="24"/>
        </w:rPr>
        <w:t>.</w:t>
      </w:r>
    </w:p>
    <w:p w14:paraId="22C45C4B" w14:textId="76479EC8" w:rsidR="00D10A81" w:rsidRPr="00442A95" w:rsidRDefault="00442A95" w:rsidP="00442A95">
      <w:pPr>
        <w:pStyle w:val="ListParagraph"/>
        <w:numPr>
          <w:ilvl w:val="0"/>
          <w:numId w:val="36"/>
        </w:numPr>
        <w:suppressAutoHyphens w:val="0"/>
        <w:spacing w:before="0" w:after="0" w:line="240" w:lineRule="auto"/>
        <w:ind w:right="-472"/>
        <w:jc w:val="both"/>
      </w:pPr>
      <w:r>
        <w:rPr>
          <w:color w:val="262626" w:themeColor="text1" w:themeTint="D9"/>
          <w:sz w:val="24"/>
        </w:rPr>
        <w:t>Work closely with team members to coordinate public outreach events, including marketing, advertising and post event reporting and contribute to the Consulate’s social media strategy including updating content as required.</w:t>
      </w:r>
    </w:p>
    <w:p w14:paraId="3D62684E" w14:textId="77777777" w:rsidR="00442A95" w:rsidRDefault="00442A95" w:rsidP="00442A95">
      <w:pPr>
        <w:pStyle w:val="ListParagraph"/>
        <w:numPr>
          <w:ilvl w:val="0"/>
          <w:numId w:val="36"/>
        </w:numPr>
        <w:suppressAutoHyphens w:val="0"/>
        <w:spacing w:before="0" w:after="0" w:line="240" w:lineRule="auto"/>
        <w:ind w:right="-472"/>
        <w:jc w:val="both"/>
        <w:rPr>
          <w:color w:val="262626" w:themeColor="text1" w:themeTint="D9"/>
          <w:sz w:val="24"/>
        </w:rPr>
      </w:pPr>
      <w:r>
        <w:rPr>
          <w:color w:val="262626" w:themeColor="text1" w:themeTint="D9"/>
          <w:sz w:val="24"/>
        </w:rPr>
        <w:t>When requested, r</w:t>
      </w:r>
      <w:r w:rsidRPr="00792FCC">
        <w:rPr>
          <w:color w:val="262626" w:themeColor="text1" w:themeTint="D9"/>
          <w:sz w:val="24"/>
        </w:rPr>
        <w:t xml:space="preserve">epresent the Consulate at </w:t>
      </w:r>
      <w:r>
        <w:rPr>
          <w:color w:val="262626" w:themeColor="text1" w:themeTint="D9"/>
          <w:sz w:val="24"/>
        </w:rPr>
        <w:t xml:space="preserve">diplomatic </w:t>
      </w:r>
      <w:r w:rsidRPr="00792FCC">
        <w:rPr>
          <w:color w:val="262626" w:themeColor="text1" w:themeTint="D9"/>
          <w:sz w:val="24"/>
        </w:rPr>
        <w:t>events, conferences,</w:t>
      </w:r>
      <w:r>
        <w:rPr>
          <w:color w:val="262626" w:themeColor="text1" w:themeTint="D9"/>
          <w:sz w:val="24"/>
        </w:rPr>
        <w:t xml:space="preserve"> official meetings</w:t>
      </w:r>
      <w:r w:rsidRPr="00792FCC">
        <w:rPr>
          <w:color w:val="262626" w:themeColor="text1" w:themeTint="D9"/>
          <w:sz w:val="24"/>
        </w:rPr>
        <w:t xml:space="preserve">, and report on </w:t>
      </w:r>
      <w:r>
        <w:rPr>
          <w:color w:val="262626" w:themeColor="text1" w:themeTint="D9"/>
          <w:sz w:val="24"/>
        </w:rPr>
        <w:t xml:space="preserve">key </w:t>
      </w:r>
      <w:r w:rsidRPr="00792FCC">
        <w:rPr>
          <w:color w:val="262626" w:themeColor="text1" w:themeTint="D9"/>
          <w:sz w:val="24"/>
        </w:rPr>
        <w:t>outcomes</w:t>
      </w:r>
      <w:r>
        <w:rPr>
          <w:color w:val="262626" w:themeColor="text1" w:themeTint="D9"/>
          <w:sz w:val="24"/>
        </w:rPr>
        <w:t xml:space="preserve"> and developments</w:t>
      </w:r>
      <w:r w:rsidRPr="00792FCC">
        <w:rPr>
          <w:color w:val="262626" w:themeColor="text1" w:themeTint="D9"/>
          <w:sz w:val="24"/>
        </w:rPr>
        <w:t>.</w:t>
      </w:r>
    </w:p>
    <w:p w14:paraId="769E990C" w14:textId="5349FC89" w:rsidR="00442A95" w:rsidRPr="00442A95" w:rsidRDefault="00442A95" w:rsidP="00442A95">
      <w:pPr>
        <w:pStyle w:val="ListParagraph"/>
        <w:numPr>
          <w:ilvl w:val="0"/>
          <w:numId w:val="36"/>
        </w:numPr>
        <w:suppressAutoHyphens w:val="0"/>
        <w:spacing w:before="0" w:after="0" w:line="240" w:lineRule="auto"/>
        <w:ind w:right="-472"/>
        <w:jc w:val="both"/>
        <w:rPr>
          <w:color w:val="262626" w:themeColor="text1" w:themeTint="D9"/>
          <w:sz w:val="24"/>
        </w:rPr>
      </w:pPr>
      <w:r>
        <w:rPr>
          <w:color w:val="262626" w:themeColor="text1" w:themeTint="D9"/>
          <w:sz w:val="24"/>
        </w:rPr>
        <w:lastRenderedPageBreak/>
        <w:t xml:space="preserve">As required, provide consular, passport and crisis assistance </w:t>
      </w:r>
      <w:r w:rsidRPr="00424F8B">
        <w:rPr>
          <w:color w:val="262626" w:themeColor="text1" w:themeTint="D9"/>
          <w:sz w:val="24"/>
        </w:rPr>
        <w:t>outside regular business hours</w:t>
      </w:r>
      <w:r>
        <w:rPr>
          <w:color w:val="262626" w:themeColor="text1" w:themeTint="D9"/>
          <w:sz w:val="24"/>
        </w:rPr>
        <w:t xml:space="preserve"> (payable at the applicable overtime rate for excess duty) and perform back up functions for other staff including but not limited to corporate, policy and event management support.</w:t>
      </w:r>
    </w:p>
    <w:p w14:paraId="2BD89A0B" w14:textId="1DC0FDA2" w:rsidR="00FC16B9" w:rsidRPr="00D10A81" w:rsidRDefault="005D289C" w:rsidP="00FC16B9">
      <w:pPr>
        <w:spacing w:line="240" w:lineRule="auto"/>
        <w:rPr>
          <w:rFonts w:ascii="Calibri Light" w:hAnsi="Calibri Light" w:cs="Calibri Light"/>
          <w:b/>
          <w:color w:val="262626" w:themeColor="text1" w:themeTint="D9"/>
        </w:rPr>
      </w:pPr>
      <w:r w:rsidRPr="00D10A81">
        <w:rPr>
          <w:rFonts w:ascii="Calibri Light" w:hAnsi="Calibri Light" w:cs="Calibri Light"/>
          <w:b/>
          <w:color w:val="262626" w:themeColor="text1" w:themeTint="D9"/>
        </w:rPr>
        <w:t xml:space="preserve">Required </w:t>
      </w:r>
      <w:r w:rsidR="00FC16B9" w:rsidRPr="00D10A81">
        <w:rPr>
          <w:rFonts w:ascii="Calibri Light" w:hAnsi="Calibri Light" w:cs="Calibri Light"/>
          <w:b/>
          <w:color w:val="262626" w:themeColor="text1" w:themeTint="D9"/>
        </w:rPr>
        <w:t>Qualifications/Experience</w:t>
      </w:r>
      <w:r w:rsidR="00E577C1" w:rsidRPr="00D10A81">
        <w:rPr>
          <w:rFonts w:ascii="Calibri Light" w:hAnsi="Calibri Light" w:cs="Calibri Light"/>
          <w:b/>
          <w:color w:val="262626" w:themeColor="text1" w:themeTint="D9"/>
        </w:rPr>
        <w:t xml:space="preserve">/Knowledge/Skills </w:t>
      </w:r>
    </w:p>
    <w:p w14:paraId="44C2B13B" w14:textId="77777777" w:rsidR="00442A95" w:rsidRPr="00424F8B" w:rsidRDefault="00442A95" w:rsidP="00442A95">
      <w:pPr>
        <w:pStyle w:val="ListParagraph"/>
        <w:numPr>
          <w:ilvl w:val="0"/>
          <w:numId w:val="38"/>
        </w:numPr>
        <w:suppressAutoHyphens w:val="0"/>
        <w:spacing w:before="0" w:after="0" w:line="240" w:lineRule="auto"/>
        <w:ind w:right="-472"/>
        <w:jc w:val="both"/>
        <w:rPr>
          <w:color w:val="262626" w:themeColor="text1" w:themeTint="D9"/>
          <w:sz w:val="24"/>
        </w:rPr>
      </w:pPr>
      <w:bookmarkStart w:id="0" w:name="_Hlk58394360"/>
      <w:r>
        <w:rPr>
          <w:color w:val="262626" w:themeColor="text1" w:themeTint="D9"/>
          <w:sz w:val="24"/>
        </w:rPr>
        <w:t xml:space="preserve">Good written and verbal communication skills in </w:t>
      </w:r>
      <w:r w:rsidRPr="00424F8B">
        <w:rPr>
          <w:color w:val="262626" w:themeColor="text1" w:themeTint="D9"/>
          <w:sz w:val="24"/>
        </w:rPr>
        <w:t xml:space="preserve">English and </w:t>
      </w:r>
      <w:r>
        <w:rPr>
          <w:color w:val="262626" w:themeColor="text1" w:themeTint="D9"/>
          <w:sz w:val="24"/>
        </w:rPr>
        <w:t>French</w:t>
      </w:r>
      <w:r w:rsidRPr="00424F8B">
        <w:rPr>
          <w:color w:val="262626" w:themeColor="text1" w:themeTint="D9"/>
          <w:sz w:val="24"/>
        </w:rPr>
        <w:t xml:space="preserve"> in </w:t>
      </w:r>
      <w:r>
        <w:rPr>
          <w:color w:val="262626" w:themeColor="text1" w:themeTint="D9"/>
          <w:sz w:val="24"/>
        </w:rPr>
        <w:t xml:space="preserve">response to </w:t>
      </w:r>
      <w:r w:rsidRPr="00424F8B">
        <w:rPr>
          <w:color w:val="262626" w:themeColor="text1" w:themeTint="D9"/>
          <w:sz w:val="24"/>
        </w:rPr>
        <w:t>a variety of situations, including face-to-face and telephone client interaction, interviews, liaison and representation</w:t>
      </w:r>
      <w:r>
        <w:rPr>
          <w:color w:val="262626" w:themeColor="text1" w:themeTint="D9"/>
          <w:sz w:val="24"/>
        </w:rPr>
        <w:t>.</w:t>
      </w:r>
    </w:p>
    <w:bookmarkEnd w:id="0"/>
    <w:p w14:paraId="7C16059D" w14:textId="77777777" w:rsidR="00442A95" w:rsidRDefault="00442A95" w:rsidP="00442A95">
      <w:pPr>
        <w:pStyle w:val="ListParagraph"/>
        <w:numPr>
          <w:ilvl w:val="0"/>
          <w:numId w:val="38"/>
        </w:numPr>
        <w:suppressAutoHyphens w:val="0"/>
        <w:spacing w:before="0" w:after="0" w:line="240" w:lineRule="auto"/>
        <w:ind w:right="-472"/>
        <w:jc w:val="both"/>
        <w:rPr>
          <w:color w:val="262626" w:themeColor="text1" w:themeTint="D9"/>
          <w:sz w:val="24"/>
        </w:rPr>
      </w:pPr>
      <w:r>
        <w:rPr>
          <w:color w:val="262626" w:themeColor="text1" w:themeTint="D9"/>
          <w:sz w:val="24"/>
        </w:rPr>
        <w:t>Demonstrated experience in a customer service role</w:t>
      </w:r>
      <w:r w:rsidRPr="00424F8B">
        <w:rPr>
          <w:color w:val="262626" w:themeColor="text1" w:themeTint="D9"/>
          <w:sz w:val="24"/>
        </w:rPr>
        <w:t xml:space="preserve"> including sensitivity when dealing with complex queries</w:t>
      </w:r>
      <w:r>
        <w:rPr>
          <w:color w:val="262626" w:themeColor="text1" w:themeTint="D9"/>
          <w:sz w:val="24"/>
        </w:rPr>
        <w:t>.</w:t>
      </w:r>
    </w:p>
    <w:p w14:paraId="73E2486D" w14:textId="77777777" w:rsidR="00442A95" w:rsidRDefault="00442A95" w:rsidP="00442A95">
      <w:pPr>
        <w:pStyle w:val="ListParagraph"/>
        <w:numPr>
          <w:ilvl w:val="0"/>
          <w:numId w:val="38"/>
        </w:numPr>
        <w:suppressAutoHyphens w:val="0"/>
        <w:spacing w:before="0" w:after="0" w:line="240" w:lineRule="auto"/>
        <w:ind w:right="-472"/>
        <w:jc w:val="both"/>
        <w:rPr>
          <w:color w:val="262626" w:themeColor="text1" w:themeTint="D9"/>
          <w:sz w:val="24"/>
        </w:rPr>
      </w:pPr>
      <w:r w:rsidRPr="00F34989">
        <w:rPr>
          <w:color w:val="262626" w:themeColor="text1" w:themeTint="D9"/>
          <w:sz w:val="24"/>
        </w:rPr>
        <w:t>Demonstrated experience providing operational and corporate support in a similar organisation</w:t>
      </w:r>
      <w:r>
        <w:rPr>
          <w:color w:val="262626" w:themeColor="text1" w:themeTint="D9"/>
          <w:sz w:val="24"/>
        </w:rPr>
        <w:t>.</w:t>
      </w:r>
    </w:p>
    <w:p w14:paraId="4B01691F" w14:textId="77777777" w:rsidR="00442A95" w:rsidRDefault="00442A95" w:rsidP="00442A95">
      <w:pPr>
        <w:pStyle w:val="ListParagraph"/>
        <w:numPr>
          <w:ilvl w:val="0"/>
          <w:numId w:val="38"/>
        </w:numPr>
        <w:suppressAutoHyphens w:val="0"/>
        <w:spacing w:before="0" w:after="0" w:line="240" w:lineRule="auto"/>
        <w:ind w:right="-472"/>
        <w:jc w:val="both"/>
        <w:rPr>
          <w:color w:val="262626" w:themeColor="text1" w:themeTint="D9"/>
          <w:sz w:val="24"/>
        </w:rPr>
      </w:pPr>
      <w:r w:rsidRPr="00424F8B">
        <w:rPr>
          <w:color w:val="262626" w:themeColor="text1" w:themeTint="D9"/>
          <w:sz w:val="24"/>
        </w:rPr>
        <w:t>Experience in applying legislation, policy and instructions in a client-focussed environment</w:t>
      </w:r>
      <w:r>
        <w:rPr>
          <w:color w:val="262626" w:themeColor="text1" w:themeTint="D9"/>
          <w:sz w:val="24"/>
        </w:rPr>
        <w:t>.</w:t>
      </w:r>
    </w:p>
    <w:p w14:paraId="102A96EB" w14:textId="77777777" w:rsidR="00442A95" w:rsidRDefault="00442A95" w:rsidP="00442A95">
      <w:pPr>
        <w:pStyle w:val="ListParagraph"/>
        <w:numPr>
          <w:ilvl w:val="0"/>
          <w:numId w:val="38"/>
        </w:numPr>
        <w:suppressAutoHyphens w:val="0"/>
        <w:spacing w:before="0" w:after="0" w:line="240" w:lineRule="auto"/>
        <w:ind w:right="-472"/>
        <w:jc w:val="both"/>
        <w:rPr>
          <w:color w:val="262626" w:themeColor="text1" w:themeTint="D9"/>
          <w:sz w:val="24"/>
        </w:rPr>
      </w:pPr>
      <w:r w:rsidRPr="000959E0">
        <w:rPr>
          <w:color w:val="262626" w:themeColor="text1" w:themeTint="D9"/>
          <w:sz w:val="24"/>
        </w:rPr>
        <w:t xml:space="preserve">Proficiency in </w:t>
      </w:r>
      <w:r>
        <w:rPr>
          <w:color w:val="262626" w:themeColor="text1" w:themeTint="D9"/>
          <w:sz w:val="24"/>
        </w:rPr>
        <w:t xml:space="preserve">the </w:t>
      </w:r>
      <w:r w:rsidRPr="000959E0">
        <w:rPr>
          <w:color w:val="262626" w:themeColor="text1" w:themeTint="D9"/>
          <w:sz w:val="24"/>
        </w:rPr>
        <w:t>Microsoft Office</w:t>
      </w:r>
      <w:r>
        <w:rPr>
          <w:color w:val="262626" w:themeColor="text1" w:themeTint="D9"/>
          <w:sz w:val="24"/>
        </w:rPr>
        <w:t xml:space="preserve"> suite of applications</w:t>
      </w:r>
      <w:r w:rsidRPr="000959E0">
        <w:rPr>
          <w:color w:val="262626" w:themeColor="text1" w:themeTint="D9"/>
          <w:sz w:val="24"/>
        </w:rPr>
        <w:t>, particularly Word, Excel and PowerPoint</w:t>
      </w:r>
      <w:r>
        <w:rPr>
          <w:color w:val="262626" w:themeColor="text1" w:themeTint="D9"/>
          <w:sz w:val="24"/>
        </w:rPr>
        <w:t>.</w:t>
      </w:r>
    </w:p>
    <w:p w14:paraId="564962C7" w14:textId="6A06B0FE" w:rsidR="00AB20A6" w:rsidRDefault="00442A95" w:rsidP="00442A95">
      <w:pPr>
        <w:pStyle w:val="ListParagraph"/>
        <w:numPr>
          <w:ilvl w:val="0"/>
          <w:numId w:val="38"/>
        </w:numPr>
        <w:suppressAutoHyphens w:val="0"/>
        <w:spacing w:before="0" w:after="0" w:line="240" w:lineRule="auto"/>
        <w:ind w:right="-472"/>
        <w:jc w:val="both"/>
        <w:rPr>
          <w:color w:val="262626" w:themeColor="text1" w:themeTint="D9"/>
          <w:sz w:val="24"/>
        </w:rPr>
      </w:pPr>
      <w:r>
        <w:rPr>
          <w:color w:val="262626" w:themeColor="text1" w:themeTint="D9"/>
          <w:sz w:val="24"/>
        </w:rPr>
        <w:t>Must hold and maintain a valid permit to operate a motor vehicle in French Polynesia.</w:t>
      </w:r>
    </w:p>
    <w:p w14:paraId="3BBC1846" w14:textId="77777777" w:rsidR="00935FA7" w:rsidRDefault="00935FA7" w:rsidP="00935FA7">
      <w:pPr>
        <w:suppressAutoHyphens w:val="0"/>
        <w:spacing w:before="0" w:after="0" w:line="240" w:lineRule="auto"/>
        <w:ind w:right="-472"/>
        <w:jc w:val="both"/>
        <w:rPr>
          <w:color w:val="262626" w:themeColor="text1" w:themeTint="D9"/>
          <w:sz w:val="24"/>
        </w:rPr>
      </w:pPr>
    </w:p>
    <w:p w14:paraId="66607F4E" w14:textId="77777777" w:rsidR="00935FA7" w:rsidRDefault="00935FA7" w:rsidP="00935FA7">
      <w:pPr>
        <w:pStyle w:val="Sectionheading"/>
        <w:rPr>
          <w:rFonts w:asciiTheme="minorHAnsi" w:eastAsiaTheme="minorHAnsi" w:hAnsiTheme="minorHAnsi" w:cstheme="minorBidi"/>
          <w:color w:val="262626" w:themeColor="text1" w:themeTint="D9"/>
          <w:szCs w:val="22"/>
          <w:lang w:eastAsia="en-US"/>
        </w:rPr>
      </w:pPr>
      <w:r>
        <w:rPr>
          <w:rFonts w:asciiTheme="minorHAnsi" w:eastAsiaTheme="minorHAnsi" w:hAnsiTheme="minorHAnsi" w:cstheme="minorBidi"/>
          <w:color w:val="262626" w:themeColor="text1" w:themeTint="D9"/>
          <w:szCs w:val="22"/>
          <w:lang w:eastAsia="en-US"/>
        </w:rPr>
        <w:t>Desirable qualities</w:t>
      </w:r>
    </w:p>
    <w:p w14:paraId="1F00CF58" w14:textId="77777777" w:rsidR="00935FA7" w:rsidRPr="00424F8B" w:rsidRDefault="00935FA7" w:rsidP="00935FA7">
      <w:pPr>
        <w:pStyle w:val="ListParagraph"/>
        <w:numPr>
          <w:ilvl w:val="0"/>
          <w:numId w:val="38"/>
        </w:numPr>
        <w:suppressAutoHyphens w:val="0"/>
        <w:spacing w:before="0" w:after="0" w:line="240" w:lineRule="auto"/>
        <w:ind w:left="360" w:right="-472"/>
        <w:jc w:val="both"/>
        <w:rPr>
          <w:color w:val="262626" w:themeColor="text1" w:themeTint="D9"/>
          <w:sz w:val="24"/>
        </w:rPr>
      </w:pPr>
      <w:r w:rsidRPr="00424F8B">
        <w:rPr>
          <w:color w:val="262626" w:themeColor="text1" w:themeTint="D9"/>
          <w:sz w:val="24"/>
        </w:rPr>
        <w:t>Excellent attention to detail and record-keeping</w:t>
      </w:r>
      <w:r>
        <w:rPr>
          <w:color w:val="262626" w:themeColor="text1" w:themeTint="D9"/>
          <w:sz w:val="24"/>
        </w:rPr>
        <w:t>.</w:t>
      </w:r>
    </w:p>
    <w:p w14:paraId="7D1F2E0B" w14:textId="77777777" w:rsidR="00935FA7" w:rsidRDefault="00935FA7" w:rsidP="00935FA7">
      <w:pPr>
        <w:pStyle w:val="ListParagraph"/>
        <w:numPr>
          <w:ilvl w:val="0"/>
          <w:numId w:val="38"/>
        </w:numPr>
        <w:suppressAutoHyphens w:val="0"/>
        <w:spacing w:before="0" w:after="0" w:line="240" w:lineRule="auto"/>
        <w:ind w:left="360" w:right="-472"/>
        <w:jc w:val="both"/>
        <w:rPr>
          <w:color w:val="262626" w:themeColor="text1" w:themeTint="D9"/>
          <w:sz w:val="24"/>
        </w:rPr>
      </w:pPr>
      <w:r w:rsidRPr="00792FCC">
        <w:rPr>
          <w:color w:val="262626" w:themeColor="text1" w:themeTint="D9"/>
          <w:sz w:val="24"/>
        </w:rPr>
        <w:t>Flexibility and a willingness to perform a wide range of varied tasks.</w:t>
      </w:r>
    </w:p>
    <w:p w14:paraId="30365C59" w14:textId="77777777" w:rsidR="00935FA7" w:rsidRPr="00424F8B" w:rsidRDefault="00935FA7" w:rsidP="00935FA7">
      <w:pPr>
        <w:pStyle w:val="ListParagraph"/>
        <w:numPr>
          <w:ilvl w:val="0"/>
          <w:numId w:val="38"/>
        </w:numPr>
        <w:suppressAutoHyphens w:val="0"/>
        <w:spacing w:before="0" w:after="0" w:line="240" w:lineRule="auto"/>
        <w:ind w:left="360" w:right="-472"/>
        <w:jc w:val="both"/>
        <w:rPr>
          <w:color w:val="262626" w:themeColor="text1" w:themeTint="D9"/>
          <w:sz w:val="24"/>
        </w:rPr>
      </w:pPr>
      <w:bookmarkStart w:id="1" w:name="_Hlk58394215"/>
      <w:r w:rsidRPr="00424F8B">
        <w:rPr>
          <w:color w:val="262626" w:themeColor="text1" w:themeTint="D9"/>
          <w:sz w:val="24"/>
        </w:rPr>
        <w:t>Demonstrated ability to work as an effective</w:t>
      </w:r>
      <w:r>
        <w:rPr>
          <w:color w:val="262626" w:themeColor="text1" w:themeTint="D9"/>
          <w:sz w:val="24"/>
        </w:rPr>
        <w:t>,</w:t>
      </w:r>
      <w:r w:rsidRPr="00424F8B">
        <w:rPr>
          <w:color w:val="262626" w:themeColor="text1" w:themeTint="D9"/>
          <w:sz w:val="24"/>
        </w:rPr>
        <w:t xml:space="preserve"> reliable </w:t>
      </w:r>
      <w:r>
        <w:rPr>
          <w:color w:val="262626" w:themeColor="text1" w:themeTint="D9"/>
          <w:sz w:val="24"/>
        </w:rPr>
        <w:t xml:space="preserve">and trustworthy </w:t>
      </w:r>
      <w:r w:rsidRPr="00424F8B">
        <w:rPr>
          <w:color w:val="262626" w:themeColor="text1" w:themeTint="D9"/>
          <w:sz w:val="24"/>
        </w:rPr>
        <w:t xml:space="preserve">small team member in a changing, and highly pressured </w:t>
      </w:r>
      <w:r>
        <w:rPr>
          <w:color w:val="262626" w:themeColor="text1" w:themeTint="D9"/>
          <w:sz w:val="24"/>
        </w:rPr>
        <w:t xml:space="preserve">small office </w:t>
      </w:r>
      <w:r w:rsidRPr="00424F8B">
        <w:rPr>
          <w:color w:val="262626" w:themeColor="text1" w:themeTint="D9"/>
          <w:sz w:val="24"/>
        </w:rPr>
        <w:t>work environment</w:t>
      </w:r>
      <w:r>
        <w:rPr>
          <w:color w:val="262626" w:themeColor="text1" w:themeTint="D9"/>
          <w:sz w:val="24"/>
        </w:rPr>
        <w:t>.</w:t>
      </w:r>
    </w:p>
    <w:bookmarkEnd w:id="1"/>
    <w:p w14:paraId="3081A204" w14:textId="77777777" w:rsidR="00935FA7" w:rsidRPr="00424F8B" w:rsidRDefault="00935FA7" w:rsidP="00935FA7">
      <w:pPr>
        <w:pStyle w:val="ListParagraph"/>
        <w:numPr>
          <w:ilvl w:val="0"/>
          <w:numId w:val="38"/>
        </w:numPr>
        <w:suppressAutoHyphens w:val="0"/>
        <w:spacing w:before="0" w:after="0" w:line="240" w:lineRule="auto"/>
        <w:ind w:left="360" w:right="-472"/>
        <w:jc w:val="both"/>
        <w:rPr>
          <w:color w:val="262626" w:themeColor="text1" w:themeTint="D9"/>
          <w:sz w:val="24"/>
        </w:rPr>
      </w:pPr>
      <w:r w:rsidRPr="00424F8B">
        <w:rPr>
          <w:color w:val="262626" w:themeColor="text1" w:themeTint="D9"/>
          <w:sz w:val="24"/>
        </w:rPr>
        <w:t>Ability to prioritise workloads, maintain confidentiality and work effectively under pressure</w:t>
      </w:r>
      <w:r>
        <w:rPr>
          <w:color w:val="262626" w:themeColor="text1" w:themeTint="D9"/>
          <w:sz w:val="24"/>
        </w:rPr>
        <w:t>.</w:t>
      </w:r>
    </w:p>
    <w:p w14:paraId="78314B91" w14:textId="77777777" w:rsidR="00935FA7" w:rsidRPr="0019380F" w:rsidRDefault="00935FA7" w:rsidP="00935FA7">
      <w:pPr>
        <w:pStyle w:val="ListParagraph"/>
        <w:numPr>
          <w:ilvl w:val="0"/>
          <w:numId w:val="38"/>
        </w:numPr>
        <w:suppressAutoHyphens w:val="0"/>
        <w:spacing w:before="0" w:after="0" w:line="240" w:lineRule="auto"/>
        <w:ind w:left="360"/>
        <w:contextualSpacing w:val="0"/>
        <w:rPr>
          <w:color w:val="auto"/>
          <w:sz w:val="24"/>
          <w:szCs w:val="24"/>
        </w:rPr>
      </w:pPr>
      <w:bookmarkStart w:id="2" w:name="_Hlk178854345"/>
      <w:r w:rsidRPr="00F55409">
        <w:rPr>
          <w:color w:val="auto"/>
          <w:sz w:val="24"/>
          <w:szCs w:val="24"/>
        </w:rPr>
        <w:t>Excellent</w:t>
      </w:r>
      <w:r>
        <w:rPr>
          <w:color w:val="auto"/>
          <w:sz w:val="24"/>
          <w:szCs w:val="24"/>
        </w:rPr>
        <w:t xml:space="preserve"> stakeholder</w:t>
      </w:r>
      <w:r w:rsidRPr="00F55409">
        <w:rPr>
          <w:color w:val="auto"/>
          <w:sz w:val="24"/>
          <w:szCs w:val="24"/>
        </w:rPr>
        <w:t xml:space="preserve"> liaison skills</w:t>
      </w:r>
      <w:r>
        <w:rPr>
          <w:color w:val="auto"/>
          <w:sz w:val="24"/>
          <w:szCs w:val="24"/>
        </w:rPr>
        <w:t>, including the ability to develop and maintain a wide network of contacts.</w:t>
      </w:r>
    </w:p>
    <w:p w14:paraId="162CEAE5" w14:textId="77777777" w:rsidR="00935FA7" w:rsidRPr="004A3FE8" w:rsidRDefault="00935FA7" w:rsidP="00935FA7">
      <w:pPr>
        <w:pStyle w:val="ListParagraph"/>
        <w:numPr>
          <w:ilvl w:val="0"/>
          <w:numId w:val="38"/>
        </w:numPr>
        <w:suppressAutoHyphens w:val="0"/>
        <w:spacing w:before="0" w:after="0" w:line="240" w:lineRule="auto"/>
        <w:ind w:left="360" w:right="-472"/>
        <w:jc w:val="both"/>
        <w:rPr>
          <w:color w:val="262626" w:themeColor="text1" w:themeTint="D9"/>
          <w:sz w:val="24"/>
        </w:rPr>
      </w:pPr>
      <w:bookmarkStart w:id="3" w:name="_Hlk178854356"/>
      <w:bookmarkEnd w:id="2"/>
      <w:r w:rsidRPr="004A3FE8">
        <w:rPr>
          <w:color w:val="262626" w:themeColor="text1" w:themeTint="D9"/>
          <w:sz w:val="24"/>
        </w:rPr>
        <w:t>Proven decision-making skills, and the ability to exercise discretion, good judgement and problem solving to meet strict benchmarks and timelines.</w:t>
      </w:r>
    </w:p>
    <w:bookmarkEnd w:id="3"/>
    <w:p w14:paraId="543C1859" w14:textId="77777777" w:rsidR="00935FA7" w:rsidRDefault="00935FA7" w:rsidP="00935FA7">
      <w:pPr>
        <w:pStyle w:val="ListParagraph"/>
        <w:numPr>
          <w:ilvl w:val="0"/>
          <w:numId w:val="38"/>
        </w:numPr>
        <w:suppressAutoHyphens w:val="0"/>
        <w:spacing w:before="0" w:after="0" w:line="240" w:lineRule="auto"/>
        <w:ind w:left="360" w:right="-472"/>
        <w:jc w:val="both"/>
        <w:rPr>
          <w:color w:val="262626" w:themeColor="text1" w:themeTint="D9"/>
          <w:sz w:val="24"/>
        </w:rPr>
      </w:pPr>
      <w:r w:rsidRPr="004A3FE8">
        <w:rPr>
          <w:color w:val="262626" w:themeColor="text1" w:themeTint="D9"/>
          <w:sz w:val="24"/>
        </w:rPr>
        <w:t>Ability to learn custom software quickly.</w:t>
      </w:r>
      <w:r w:rsidRPr="007A7FF7">
        <w:rPr>
          <w:color w:val="262626" w:themeColor="text1" w:themeTint="D9"/>
          <w:sz w:val="24"/>
        </w:rPr>
        <w:t xml:space="preserve"> </w:t>
      </w:r>
    </w:p>
    <w:p w14:paraId="207F0146" w14:textId="77777777" w:rsidR="00935FA7" w:rsidRDefault="00935FA7" w:rsidP="00935FA7">
      <w:pPr>
        <w:pStyle w:val="ListParagraph"/>
        <w:numPr>
          <w:ilvl w:val="0"/>
          <w:numId w:val="38"/>
        </w:numPr>
        <w:suppressAutoHyphens w:val="0"/>
        <w:spacing w:before="0" w:after="0" w:line="240" w:lineRule="auto"/>
        <w:ind w:left="360" w:right="-472"/>
        <w:jc w:val="both"/>
        <w:rPr>
          <w:color w:val="262626" w:themeColor="text1" w:themeTint="D9"/>
          <w:sz w:val="24"/>
        </w:rPr>
      </w:pPr>
      <w:r>
        <w:rPr>
          <w:color w:val="262626" w:themeColor="text1" w:themeTint="D9"/>
          <w:sz w:val="24"/>
        </w:rPr>
        <w:t xml:space="preserve">Personal resilience and compassion when dealing with sensitive cases. </w:t>
      </w:r>
    </w:p>
    <w:p w14:paraId="65255A61" w14:textId="49B9E0E7" w:rsidR="00900EBB" w:rsidRDefault="00900EBB">
      <w:pPr>
        <w:suppressAutoHyphens w:val="0"/>
        <w:spacing w:before="0" w:after="120" w:line="440" w:lineRule="atLeast"/>
        <w:rPr>
          <w:color w:val="262626" w:themeColor="text1" w:themeTint="D9"/>
          <w:sz w:val="24"/>
        </w:rPr>
      </w:pPr>
      <w:r>
        <w:rPr>
          <w:color w:val="262626" w:themeColor="text1" w:themeTint="D9"/>
          <w:sz w:val="24"/>
        </w:rPr>
        <w:br w:type="page"/>
      </w:r>
    </w:p>
    <w:p w14:paraId="0548E77A" w14:textId="455B5D4D" w:rsidR="00900EBB" w:rsidRPr="00900EBB" w:rsidRDefault="00900EBB" w:rsidP="00900EBB">
      <w:pPr>
        <w:suppressAutoHyphens w:val="0"/>
        <w:spacing w:before="0" w:after="120" w:line="440" w:lineRule="atLeast"/>
        <w:jc w:val="center"/>
        <w:rPr>
          <w:color w:val="262626" w:themeColor="text1" w:themeTint="D9"/>
          <w:sz w:val="24"/>
          <w:lang w:val="fr-FR"/>
        </w:rPr>
      </w:pPr>
      <w:r w:rsidRPr="00900EBB">
        <w:rPr>
          <w:color w:val="262626" w:themeColor="text1" w:themeTint="D9"/>
          <w:sz w:val="24"/>
          <w:lang w:val="fr-FR"/>
        </w:rPr>
        <w:lastRenderedPageBreak/>
        <w:t xml:space="preserve">Agent </w:t>
      </w:r>
      <w:r w:rsidR="00EA7CE1">
        <w:rPr>
          <w:color w:val="262626" w:themeColor="text1" w:themeTint="D9"/>
          <w:sz w:val="24"/>
          <w:lang w:val="fr-FR"/>
        </w:rPr>
        <w:t xml:space="preserve">des services </w:t>
      </w:r>
      <w:r w:rsidRPr="00900EBB">
        <w:rPr>
          <w:color w:val="262626" w:themeColor="text1" w:themeTint="D9"/>
          <w:sz w:val="24"/>
          <w:lang w:val="fr-FR"/>
        </w:rPr>
        <w:t>consulaire</w:t>
      </w:r>
      <w:r w:rsidR="00EA7CE1">
        <w:rPr>
          <w:color w:val="262626" w:themeColor="text1" w:themeTint="D9"/>
          <w:sz w:val="24"/>
          <w:lang w:val="fr-FR"/>
        </w:rPr>
        <w:t>s et</w:t>
      </w:r>
      <w:r w:rsidRPr="00900EBB">
        <w:rPr>
          <w:color w:val="262626" w:themeColor="text1" w:themeTint="D9"/>
          <w:sz w:val="24"/>
          <w:lang w:val="fr-FR"/>
        </w:rPr>
        <w:t xml:space="preserve"> passeports</w:t>
      </w:r>
      <w:r>
        <w:rPr>
          <w:color w:val="262626" w:themeColor="text1" w:themeTint="D9"/>
          <w:sz w:val="24"/>
          <w:lang w:val="fr-FR"/>
        </w:rPr>
        <w:t xml:space="preserve">– Annonce </w:t>
      </w:r>
    </w:p>
    <w:tbl>
      <w:tblPr>
        <w:tblStyle w:val="TableGrid"/>
        <w:tblW w:w="9633" w:type="dxa"/>
        <w:tblInd w:w="-5" w:type="dxa"/>
        <w:tblLook w:val="04A0" w:firstRow="1" w:lastRow="0" w:firstColumn="1" w:lastColumn="0" w:noHBand="0" w:noVBand="1"/>
      </w:tblPr>
      <w:tblGrid>
        <w:gridCol w:w="3119"/>
        <w:gridCol w:w="6514"/>
      </w:tblGrid>
      <w:tr w:rsidR="00900EBB" w:rsidRPr="005C234B" w14:paraId="62E87399" w14:textId="77777777" w:rsidTr="00900EBB">
        <w:trPr>
          <w:trHeight w:val="482"/>
        </w:trPr>
        <w:tc>
          <w:tcPr>
            <w:tcW w:w="3119" w:type="dxa"/>
            <w:shd w:val="clear" w:color="auto" w:fill="F2F2F2" w:themeFill="background1" w:themeFillShade="F2"/>
            <w:vAlign w:val="center"/>
          </w:tcPr>
          <w:p w14:paraId="092B4008" w14:textId="7B0A8968" w:rsidR="00900EBB" w:rsidRPr="005C234B" w:rsidRDefault="00900EBB" w:rsidP="002240DD">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A</w:t>
            </w:r>
            <w:r>
              <w:rPr>
                <w:rFonts w:ascii="Ebrima" w:eastAsiaTheme="majorEastAsia" w:hAnsi="Ebrima" w:cstheme="majorBidi"/>
                <w:b/>
                <w:bCs/>
                <w:color w:val="B35D31" w:themeColor="accent3" w:themeShade="BF"/>
              </w:rPr>
              <w:t>GENCE</w:t>
            </w:r>
          </w:p>
        </w:tc>
        <w:tc>
          <w:tcPr>
            <w:tcW w:w="6514" w:type="dxa"/>
          </w:tcPr>
          <w:p w14:paraId="5B44366A" w14:textId="77777777" w:rsidR="00900EBB" w:rsidRPr="005C234B" w:rsidRDefault="00900EBB" w:rsidP="002240DD">
            <w:pPr>
              <w:jc w:val="both"/>
              <w:rPr>
                <w:color w:val="000000" w:themeColor="text1"/>
              </w:rPr>
            </w:pPr>
            <w:r>
              <w:rPr>
                <w:color w:val="000000" w:themeColor="text1"/>
              </w:rPr>
              <w:t>Department of Foreign Affairs and Trade</w:t>
            </w:r>
          </w:p>
        </w:tc>
      </w:tr>
      <w:tr w:rsidR="00900EBB" w:rsidRPr="005C234B" w14:paraId="461D1BAC" w14:textId="77777777" w:rsidTr="00900EBB">
        <w:trPr>
          <w:trHeight w:val="482"/>
        </w:trPr>
        <w:tc>
          <w:tcPr>
            <w:tcW w:w="3119" w:type="dxa"/>
            <w:tcBorders>
              <w:bottom w:val="single" w:sz="4" w:space="0" w:color="auto"/>
            </w:tcBorders>
            <w:shd w:val="clear" w:color="auto" w:fill="F2F2F2" w:themeFill="background1" w:themeFillShade="F2"/>
            <w:vAlign w:val="center"/>
          </w:tcPr>
          <w:p w14:paraId="0AA78E6D" w14:textId="694EF7B5" w:rsidR="00900EBB" w:rsidRPr="005C234B" w:rsidRDefault="00900EBB" w:rsidP="002240DD">
            <w:pPr>
              <w:keepNext/>
              <w:keepLines/>
              <w:spacing w:before="0" w:after="120" w:line="240" w:lineRule="auto"/>
              <w:ind w:left="-19"/>
              <w:outlineLvl w:val="1"/>
              <w:rPr>
                <w:rFonts w:ascii="Ebrima" w:eastAsiaTheme="majorEastAsia" w:hAnsi="Ebrima" w:cstheme="majorBidi"/>
                <w:b/>
                <w:bCs/>
                <w:color w:val="B35D31" w:themeColor="accent3" w:themeShade="BF"/>
              </w:rPr>
            </w:pPr>
            <w:r>
              <w:rPr>
                <w:rFonts w:ascii="Ebrima" w:eastAsiaTheme="majorEastAsia" w:hAnsi="Ebrima" w:cstheme="majorBidi"/>
                <w:b/>
                <w:bCs/>
                <w:color w:val="B35D31" w:themeColor="accent3" w:themeShade="BF"/>
              </w:rPr>
              <w:t>NUMÉRO DE POSTE</w:t>
            </w:r>
          </w:p>
        </w:tc>
        <w:tc>
          <w:tcPr>
            <w:tcW w:w="6514" w:type="dxa"/>
            <w:tcBorders>
              <w:bottom w:val="single" w:sz="4" w:space="0" w:color="auto"/>
            </w:tcBorders>
          </w:tcPr>
          <w:p w14:paraId="590F96E8" w14:textId="77777777" w:rsidR="00900EBB" w:rsidRPr="005C234B" w:rsidRDefault="00900EBB" w:rsidP="002240DD">
            <w:pPr>
              <w:jc w:val="both"/>
              <w:rPr>
                <w:color w:val="000000" w:themeColor="text1"/>
              </w:rPr>
            </w:pPr>
            <w:r>
              <w:rPr>
                <w:color w:val="000000" w:themeColor="text1"/>
              </w:rPr>
              <w:t>FP03</w:t>
            </w:r>
          </w:p>
        </w:tc>
      </w:tr>
      <w:tr w:rsidR="00900EBB" w:rsidRPr="00EA7CE1" w14:paraId="007A1EFE" w14:textId="77777777" w:rsidTr="00900EBB">
        <w:trPr>
          <w:trHeight w:val="482"/>
        </w:trPr>
        <w:tc>
          <w:tcPr>
            <w:tcW w:w="3119" w:type="dxa"/>
            <w:tcBorders>
              <w:bottom w:val="single" w:sz="4" w:space="0" w:color="auto"/>
            </w:tcBorders>
            <w:shd w:val="clear" w:color="auto" w:fill="F2F2F2" w:themeFill="background1" w:themeFillShade="F2"/>
            <w:vAlign w:val="center"/>
          </w:tcPr>
          <w:p w14:paraId="65BB63B5" w14:textId="3BBC1B4B" w:rsidR="00900EBB" w:rsidRPr="005C234B" w:rsidRDefault="00900EBB" w:rsidP="002240DD">
            <w:pPr>
              <w:keepNext/>
              <w:keepLines/>
              <w:spacing w:before="0" w:after="120" w:line="240" w:lineRule="auto"/>
              <w:ind w:left="-19"/>
              <w:outlineLvl w:val="1"/>
              <w:rPr>
                <w:rFonts w:ascii="Ebrima" w:eastAsiaTheme="majorEastAsia" w:hAnsi="Ebrima" w:cstheme="majorBidi"/>
                <w:b/>
                <w:bCs/>
                <w:color w:val="B35D31" w:themeColor="accent3" w:themeShade="BF"/>
              </w:rPr>
            </w:pPr>
            <w:r>
              <w:rPr>
                <w:rFonts w:ascii="Ebrima" w:eastAsiaTheme="majorEastAsia" w:hAnsi="Ebrima" w:cstheme="majorBidi"/>
                <w:b/>
                <w:bCs/>
                <w:color w:val="B35D31" w:themeColor="accent3" w:themeShade="BF"/>
              </w:rPr>
              <w:t>INTITULÉ DU POSTE</w:t>
            </w:r>
          </w:p>
        </w:tc>
        <w:tc>
          <w:tcPr>
            <w:tcW w:w="6514" w:type="dxa"/>
            <w:tcBorders>
              <w:bottom w:val="single" w:sz="4" w:space="0" w:color="auto"/>
            </w:tcBorders>
          </w:tcPr>
          <w:p w14:paraId="60ED08DE" w14:textId="56902943" w:rsidR="00900EBB" w:rsidRPr="00EA7CE1" w:rsidRDefault="00EA7CE1" w:rsidP="002240DD">
            <w:pPr>
              <w:jc w:val="both"/>
              <w:rPr>
                <w:color w:val="000000" w:themeColor="text1"/>
                <w:lang w:val="fr-FR"/>
              </w:rPr>
            </w:pPr>
            <w:r w:rsidRPr="00900EBB">
              <w:rPr>
                <w:color w:val="262626" w:themeColor="text1" w:themeTint="D9"/>
                <w:sz w:val="24"/>
                <w:lang w:val="fr-FR"/>
              </w:rPr>
              <w:t xml:space="preserve">Agent </w:t>
            </w:r>
            <w:r>
              <w:rPr>
                <w:color w:val="262626" w:themeColor="text1" w:themeTint="D9"/>
                <w:sz w:val="24"/>
                <w:lang w:val="fr-FR"/>
              </w:rPr>
              <w:t xml:space="preserve">des services </w:t>
            </w:r>
            <w:r w:rsidRPr="00900EBB">
              <w:rPr>
                <w:color w:val="262626" w:themeColor="text1" w:themeTint="D9"/>
                <w:sz w:val="24"/>
                <w:lang w:val="fr-FR"/>
              </w:rPr>
              <w:t>consulaire</w:t>
            </w:r>
            <w:r>
              <w:rPr>
                <w:color w:val="262626" w:themeColor="text1" w:themeTint="D9"/>
                <w:sz w:val="24"/>
                <w:lang w:val="fr-FR"/>
              </w:rPr>
              <w:t>s et</w:t>
            </w:r>
            <w:r w:rsidRPr="00900EBB">
              <w:rPr>
                <w:color w:val="262626" w:themeColor="text1" w:themeTint="D9"/>
                <w:sz w:val="24"/>
                <w:lang w:val="fr-FR"/>
              </w:rPr>
              <w:t xml:space="preserve"> passeports</w:t>
            </w:r>
          </w:p>
        </w:tc>
      </w:tr>
      <w:tr w:rsidR="00900EBB" w:rsidRPr="005C234B" w14:paraId="192281D0" w14:textId="77777777" w:rsidTr="00900EBB">
        <w:trPr>
          <w:trHeight w:val="482"/>
        </w:trPr>
        <w:tc>
          <w:tcPr>
            <w:tcW w:w="3119" w:type="dxa"/>
            <w:tcBorders>
              <w:bottom w:val="single" w:sz="4" w:space="0" w:color="auto"/>
            </w:tcBorders>
            <w:shd w:val="clear" w:color="auto" w:fill="F2F2F2" w:themeFill="background1" w:themeFillShade="F2"/>
            <w:vAlign w:val="center"/>
          </w:tcPr>
          <w:p w14:paraId="6803B0CA" w14:textId="77777777" w:rsidR="00900EBB" w:rsidRPr="005C234B" w:rsidRDefault="00900EBB" w:rsidP="002240DD">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CLASSIFICATION</w:t>
            </w:r>
          </w:p>
        </w:tc>
        <w:tc>
          <w:tcPr>
            <w:tcW w:w="6514" w:type="dxa"/>
            <w:tcBorders>
              <w:bottom w:val="single" w:sz="4" w:space="0" w:color="auto"/>
            </w:tcBorders>
          </w:tcPr>
          <w:p w14:paraId="70A23044" w14:textId="77777777" w:rsidR="00900EBB" w:rsidRPr="005C234B" w:rsidRDefault="00900EBB" w:rsidP="002240DD">
            <w:pPr>
              <w:jc w:val="both"/>
              <w:rPr>
                <w:color w:val="000000" w:themeColor="text1"/>
              </w:rPr>
            </w:pPr>
            <w:r>
              <w:rPr>
                <w:color w:val="000000" w:themeColor="text1"/>
              </w:rPr>
              <w:t>LE4</w:t>
            </w:r>
          </w:p>
        </w:tc>
      </w:tr>
      <w:tr w:rsidR="00900EBB" w:rsidRPr="005C234B" w14:paraId="08119BFD" w14:textId="77777777" w:rsidTr="00900EBB">
        <w:trPr>
          <w:trHeight w:val="482"/>
        </w:trPr>
        <w:tc>
          <w:tcPr>
            <w:tcW w:w="3119" w:type="dxa"/>
            <w:tcBorders>
              <w:bottom w:val="single" w:sz="4" w:space="0" w:color="auto"/>
            </w:tcBorders>
            <w:shd w:val="clear" w:color="auto" w:fill="F2F2F2" w:themeFill="background1" w:themeFillShade="F2"/>
            <w:vAlign w:val="center"/>
          </w:tcPr>
          <w:p w14:paraId="5BDACB9F" w14:textId="77777777" w:rsidR="00900EBB" w:rsidRPr="005C234B" w:rsidRDefault="00900EBB" w:rsidP="002240DD">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SECTION</w:t>
            </w:r>
          </w:p>
        </w:tc>
        <w:tc>
          <w:tcPr>
            <w:tcW w:w="6514" w:type="dxa"/>
            <w:tcBorders>
              <w:bottom w:val="single" w:sz="4" w:space="0" w:color="auto"/>
            </w:tcBorders>
          </w:tcPr>
          <w:p w14:paraId="73C28267" w14:textId="77777777" w:rsidR="00900EBB" w:rsidRPr="005C234B" w:rsidRDefault="00900EBB" w:rsidP="002240DD">
            <w:pPr>
              <w:spacing w:after="120"/>
              <w:jc w:val="both"/>
              <w:rPr>
                <w:color w:val="000000" w:themeColor="text1"/>
              </w:rPr>
            </w:pPr>
            <w:r>
              <w:rPr>
                <w:color w:val="000000" w:themeColor="text1"/>
              </w:rPr>
              <w:t>Papeete Post</w:t>
            </w:r>
          </w:p>
        </w:tc>
      </w:tr>
      <w:tr w:rsidR="00900EBB" w:rsidRPr="005C234B" w14:paraId="231C28B2" w14:textId="77777777" w:rsidTr="00900EBB">
        <w:trPr>
          <w:trHeight w:val="482"/>
        </w:trPr>
        <w:tc>
          <w:tcPr>
            <w:tcW w:w="3119" w:type="dxa"/>
            <w:tcBorders>
              <w:bottom w:val="single" w:sz="4" w:space="0" w:color="auto"/>
            </w:tcBorders>
            <w:shd w:val="clear" w:color="auto" w:fill="F2F2F2" w:themeFill="background1" w:themeFillShade="F2"/>
            <w:vAlign w:val="center"/>
          </w:tcPr>
          <w:p w14:paraId="2699E20C" w14:textId="056A1AB1" w:rsidR="00900EBB" w:rsidRPr="005C234B" w:rsidRDefault="00900EBB" w:rsidP="002240DD">
            <w:pPr>
              <w:keepNext/>
              <w:keepLines/>
              <w:spacing w:before="0" w:after="120" w:line="240" w:lineRule="auto"/>
              <w:ind w:left="-19"/>
              <w:outlineLvl w:val="1"/>
              <w:rPr>
                <w:rFonts w:ascii="Ebrima" w:eastAsiaTheme="majorEastAsia" w:hAnsi="Ebrima" w:cstheme="majorBidi"/>
                <w:b/>
                <w:bCs/>
                <w:color w:val="B35D31" w:themeColor="accent3" w:themeShade="BF"/>
              </w:rPr>
            </w:pPr>
            <w:r>
              <w:rPr>
                <w:rFonts w:ascii="Ebrima" w:eastAsiaTheme="majorEastAsia" w:hAnsi="Ebrima" w:cstheme="majorBidi"/>
                <w:b/>
                <w:bCs/>
                <w:color w:val="B35D31" w:themeColor="accent3" w:themeShade="BF"/>
              </w:rPr>
              <w:t>SUPÉRIEUR HIÉRARCHIQUE</w:t>
            </w:r>
          </w:p>
        </w:tc>
        <w:tc>
          <w:tcPr>
            <w:tcW w:w="6514" w:type="dxa"/>
            <w:tcBorders>
              <w:bottom w:val="single" w:sz="4" w:space="0" w:color="auto"/>
            </w:tcBorders>
          </w:tcPr>
          <w:p w14:paraId="7881B57B" w14:textId="129FA940" w:rsidR="00900EBB" w:rsidRPr="005C234B" w:rsidRDefault="00900EBB" w:rsidP="002240DD">
            <w:pPr>
              <w:spacing w:after="120"/>
              <w:jc w:val="both"/>
              <w:rPr>
                <w:color w:val="000000" w:themeColor="text1"/>
              </w:rPr>
            </w:pPr>
            <w:proofErr w:type="spellStart"/>
            <w:r>
              <w:rPr>
                <w:color w:val="000000" w:themeColor="text1"/>
              </w:rPr>
              <w:t>Consule</w:t>
            </w:r>
            <w:proofErr w:type="spellEnd"/>
            <w:r>
              <w:rPr>
                <w:color w:val="000000" w:themeColor="text1"/>
              </w:rPr>
              <w:t xml:space="preserve"> Générale </w:t>
            </w:r>
            <w:proofErr w:type="spellStart"/>
            <w:r>
              <w:rPr>
                <w:color w:val="000000" w:themeColor="text1"/>
              </w:rPr>
              <w:t>Adjointe</w:t>
            </w:r>
            <w:proofErr w:type="spellEnd"/>
          </w:p>
        </w:tc>
      </w:tr>
    </w:tbl>
    <w:p w14:paraId="7AF5E9BD" w14:textId="77777777" w:rsidR="00935FA7" w:rsidRDefault="00935FA7" w:rsidP="00935FA7">
      <w:pPr>
        <w:suppressAutoHyphens w:val="0"/>
        <w:spacing w:before="0" w:after="0" w:line="240" w:lineRule="auto"/>
        <w:ind w:right="-472"/>
        <w:jc w:val="both"/>
        <w:rPr>
          <w:color w:val="262626" w:themeColor="text1" w:themeTint="D9"/>
          <w:sz w:val="24"/>
        </w:rPr>
      </w:pPr>
    </w:p>
    <w:p w14:paraId="703B5F0E" w14:textId="77777777" w:rsidR="00900EBB" w:rsidRPr="00900EBB" w:rsidRDefault="00900EBB" w:rsidP="00900EBB">
      <w:pPr>
        <w:suppressAutoHyphens w:val="0"/>
        <w:spacing w:before="0" w:after="0" w:line="240" w:lineRule="auto"/>
        <w:ind w:right="-472"/>
        <w:jc w:val="both"/>
        <w:rPr>
          <w:b/>
          <w:bCs/>
          <w:color w:val="262626" w:themeColor="text1" w:themeTint="D9"/>
          <w:sz w:val="24"/>
          <w:lang w:val="fr-FR"/>
        </w:rPr>
      </w:pPr>
      <w:r w:rsidRPr="00900EBB">
        <w:rPr>
          <w:b/>
          <w:bCs/>
          <w:color w:val="262626" w:themeColor="text1" w:themeTint="D9"/>
          <w:sz w:val="24"/>
          <w:lang w:val="fr-FR"/>
        </w:rPr>
        <w:t>À propos du Département des Affaires étrangères et du Commerce</w:t>
      </w:r>
    </w:p>
    <w:p w14:paraId="30BA9014" w14:textId="77777777" w:rsidR="00900EBB" w:rsidRDefault="00900EBB" w:rsidP="00900EBB">
      <w:p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Le rôle du Département des Affaires étrangères et du Commerce (DFAT) est de promouvoir les intérêts de l’Australie et des Australiens à l’international. Cela implique de renforcer la sécurité de l’Australie, d’améliorer sa prospérité, de fournir un programme d’aide internationale efficace et de qualité, et d’aider les voyageurs australiens ainsi que les Australiens vivant à l’étranger. Le département fournit des conseils en matière de politique étrangère, commerciale et de développement au gouvernement australien. Le DFAT collabore également avec d’autres agences gouvernementales australiennes pour coordonner la poursuite des intérêts mondiaux, régionaux et bilatéraux de l’Australie.</w:t>
      </w:r>
    </w:p>
    <w:p w14:paraId="5F228E9C" w14:textId="77777777" w:rsidR="00900EBB" w:rsidRPr="00900EBB" w:rsidRDefault="00900EBB" w:rsidP="00900EBB">
      <w:pPr>
        <w:suppressAutoHyphens w:val="0"/>
        <w:spacing w:before="0" w:after="0" w:line="240" w:lineRule="auto"/>
        <w:ind w:right="-472"/>
        <w:jc w:val="both"/>
        <w:rPr>
          <w:color w:val="262626" w:themeColor="text1" w:themeTint="D9"/>
          <w:sz w:val="24"/>
          <w:lang w:val="fr-FR"/>
        </w:rPr>
      </w:pPr>
    </w:p>
    <w:p w14:paraId="003620B8" w14:textId="77777777" w:rsidR="00900EBB" w:rsidRPr="00900EBB" w:rsidRDefault="00900EBB" w:rsidP="00900EBB">
      <w:pPr>
        <w:suppressAutoHyphens w:val="0"/>
        <w:spacing w:before="0" w:after="0" w:line="240" w:lineRule="auto"/>
        <w:ind w:right="-472"/>
        <w:jc w:val="both"/>
        <w:rPr>
          <w:b/>
          <w:bCs/>
          <w:color w:val="262626" w:themeColor="text1" w:themeTint="D9"/>
          <w:sz w:val="24"/>
          <w:lang w:val="fr-FR"/>
        </w:rPr>
      </w:pPr>
      <w:r w:rsidRPr="00900EBB">
        <w:rPr>
          <w:b/>
          <w:bCs/>
          <w:color w:val="262626" w:themeColor="text1" w:themeTint="D9"/>
          <w:sz w:val="24"/>
          <w:lang w:val="fr-FR"/>
        </w:rPr>
        <w:t>À propos du poste</w:t>
      </w:r>
    </w:p>
    <w:p w14:paraId="3791D0F7" w14:textId="0D79C0CA" w:rsidR="00900EBB" w:rsidRDefault="00EA7CE1" w:rsidP="00900EBB">
      <w:pPr>
        <w:suppressAutoHyphens w:val="0"/>
        <w:spacing w:before="0" w:after="0" w:line="240" w:lineRule="auto"/>
        <w:ind w:right="-472"/>
        <w:jc w:val="both"/>
        <w:rPr>
          <w:color w:val="262626" w:themeColor="text1" w:themeTint="D9"/>
          <w:sz w:val="24"/>
          <w:lang w:val="fr-FR"/>
        </w:rPr>
      </w:pPr>
      <w:r>
        <w:rPr>
          <w:color w:val="262626" w:themeColor="text1" w:themeTint="D9"/>
          <w:sz w:val="24"/>
          <w:lang w:val="fr-FR"/>
        </w:rPr>
        <w:t>L’a</w:t>
      </w:r>
      <w:r w:rsidRPr="00900EBB">
        <w:rPr>
          <w:color w:val="262626" w:themeColor="text1" w:themeTint="D9"/>
          <w:sz w:val="24"/>
          <w:lang w:val="fr-FR"/>
        </w:rPr>
        <w:t xml:space="preserve">gent </w:t>
      </w:r>
      <w:r>
        <w:rPr>
          <w:color w:val="262626" w:themeColor="text1" w:themeTint="D9"/>
          <w:sz w:val="24"/>
          <w:lang w:val="fr-FR"/>
        </w:rPr>
        <w:t xml:space="preserve">des services </w:t>
      </w:r>
      <w:r w:rsidRPr="00900EBB">
        <w:rPr>
          <w:color w:val="262626" w:themeColor="text1" w:themeTint="D9"/>
          <w:sz w:val="24"/>
          <w:lang w:val="fr-FR"/>
        </w:rPr>
        <w:t>consulaire</w:t>
      </w:r>
      <w:r>
        <w:rPr>
          <w:color w:val="262626" w:themeColor="text1" w:themeTint="D9"/>
          <w:sz w:val="24"/>
          <w:lang w:val="fr-FR"/>
        </w:rPr>
        <w:t>s et</w:t>
      </w:r>
      <w:r w:rsidRPr="00900EBB">
        <w:rPr>
          <w:color w:val="262626" w:themeColor="text1" w:themeTint="D9"/>
          <w:sz w:val="24"/>
          <w:lang w:val="fr-FR"/>
        </w:rPr>
        <w:t xml:space="preserve"> passeports</w:t>
      </w:r>
      <w:r w:rsidR="00900EBB" w:rsidRPr="00900EBB">
        <w:rPr>
          <w:color w:val="262626" w:themeColor="text1" w:themeTint="D9"/>
          <w:sz w:val="24"/>
          <w:lang w:val="fr-FR"/>
        </w:rPr>
        <w:t xml:space="preserve"> travaille sous la direction du chef adjoint de poste (DHOP) au sein de l’équipe des services administratifs. Les principales fonctions du poste sont guidées par des politiques et procédures établies afin de fournir des services consulaires et de passeports aux citoyens australiens et canadiens en Polynésie française. Le poste soutient la préparation du consulat en cas de crise et les plans de continuité des activités en cas de perturbations affectant son fonctionnement normal. Il contribue également à la coordination et à la mise en œuvre d’événements de sensibilisation publique, y compris la création de supports marketing et publicitaires, ainsi que le suivi avec les parties prenantes ou le public.</w:t>
      </w:r>
    </w:p>
    <w:p w14:paraId="7F8F3B3D" w14:textId="77777777" w:rsidR="00900EBB" w:rsidRPr="00900EBB" w:rsidRDefault="00900EBB" w:rsidP="00900EBB">
      <w:pPr>
        <w:suppressAutoHyphens w:val="0"/>
        <w:spacing w:before="0" w:after="0" w:line="240" w:lineRule="auto"/>
        <w:ind w:right="-472"/>
        <w:jc w:val="both"/>
        <w:rPr>
          <w:color w:val="262626" w:themeColor="text1" w:themeTint="D9"/>
          <w:sz w:val="24"/>
          <w:lang w:val="fr-FR"/>
        </w:rPr>
      </w:pPr>
    </w:p>
    <w:p w14:paraId="700A6E51" w14:textId="77777777" w:rsidR="00900EBB" w:rsidRPr="00900EBB" w:rsidRDefault="00900EBB" w:rsidP="00900EBB">
      <w:pPr>
        <w:suppressAutoHyphens w:val="0"/>
        <w:spacing w:before="0" w:after="0" w:line="240" w:lineRule="auto"/>
        <w:ind w:right="-472"/>
        <w:jc w:val="both"/>
        <w:rPr>
          <w:b/>
          <w:bCs/>
          <w:color w:val="262626" w:themeColor="text1" w:themeTint="D9"/>
          <w:sz w:val="24"/>
          <w:lang w:val="fr-FR"/>
        </w:rPr>
      </w:pPr>
      <w:r w:rsidRPr="00900EBB">
        <w:rPr>
          <w:b/>
          <w:bCs/>
          <w:color w:val="262626" w:themeColor="text1" w:themeTint="D9"/>
          <w:sz w:val="24"/>
          <w:lang w:val="fr-FR"/>
        </w:rPr>
        <w:t>Responsabilités principales (liste non exhaustive) :</w:t>
      </w:r>
    </w:p>
    <w:p w14:paraId="5B3718CD" w14:textId="77777777" w:rsidR="00900EBB" w:rsidRPr="00900EBB" w:rsidRDefault="00900EBB" w:rsidP="00900EBB">
      <w:pPr>
        <w:numPr>
          <w:ilvl w:val="0"/>
          <w:numId w:val="39"/>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Fournir de manière autonome une assistance de première ligne aux clients australiens ou canadiens, notamment en matière de passeports et d’aide consulaire.</w:t>
      </w:r>
    </w:p>
    <w:p w14:paraId="6BBF6895" w14:textId="77777777" w:rsidR="00900EBB" w:rsidRPr="00900EBB" w:rsidRDefault="00900EBB" w:rsidP="00900EBB">
      <w:pPr>
        <w:numPr>
          <w:ilvl w:val="0"/>
          <w:numId w:val="39"/>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Fournir des conseils de haut niveau au personnel du consulat et aux clients concernant les politiques et procédures locales liées au protocole, aux crises, aux affaires consulaires et aux passeports.</w:t>
      </w:r>
    </w:p>
    <w:p w14:paraId="291BFC7D" w14:textId="77777777" w:rsidR="00900EBB" w:rsidRPr="00900EBB" w:rsidRDefault="00900EBB" w:rsidP="00900EBB">
      <w:pPr>
        <w:numPr>
          <w:ilvl w:val="0"/>
          <w:numId w:val="39"/>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Gérer la préparation de divers rapports sur les questions consulaires, de passeports et de crises, incluant la correspondance écrite, les réunions avec des responsables publics, la saisie et l’analyse de données via les systèmes internes, et la tenue des dossiers.</w:t>
      </w:r>
    </w:p>
    <w:p w14:paraId="31B211AA" w14:textId="77777777" w:rsidR="00900EBB" w:rsidRPr="00900EBB" w:rsidRDefault="00900EBB" w:rsidP="00900EBB">
      <w:pPr>
        <w:numPr>
          <w:ilvl w:val="0"/>
          <w:numId w:val="39"/>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Établir des relations de travail solides avec les parties prenantes clés, notamment les hôpitaux locaux, la police, les avocats, les services sociaux, les compagnies aériennes, les agents portuaires, les autorités gouvernementales et non gouvernementales.</w:t>
      </w:r>
    </w:p>
    <w:p w14:paraId="175C80D3" w14:textId="77777777" w:rsidR="00900EBB" w:rsidRPr="00900EBB" w:rsidRDefault="00900EBB" w:rsidP="00900EBB">
      <w:pPr>
        <w:numPr>
          <w:ilvl w:val="0"/>
          <w:numId w:val="39"/>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lastRenderedPageBreak/>
        <w:t xml:space="preserve">Conseiller sur la planification de la gestion de crise, y compris les mises à jour et la révision régulière du Plan d’action en cas de crise (CAP) et du site officiel australien de conseils aux voyageurs, </w:t>
      </w:r>
      <w:proofErr w:type="spellStart"/>
      <w:r w:rsidRPr="00900EBB">
        <w:rPr>
          <w:color w:val="262626" w:themeColor="text1" w:themeTint="D9"/>
          <w:sz w:val="24"/>
          <w:lang w:val="fr-FR"/>
        </w:rPr>
        <w:t>Smartraveller</w:t>
      </w:r>
      <w:proofErr w:type="spellEnd"/>
      <w:r w:rsidRPr="00900EBB">
        <w:rPr>
          <w:color w:val="262626" w:themeColor="text1" w:themeTint="D9"/>
          <w:sz w:val="24"/>
          <w:lang w:val="fr-FR"/>
        </w:rPr>
        <w:t>.</w:t>
      </w:r>
    </w:p>
    <w:p w14:paraId="52C6DEDD" w14:textId="77777777" w:rsidR="00900EBB" w:rsidRPr="00900EBB" w:rsidRDefault="00900EBB" w:rsidP="00900EBB">
      <w:pPr>
        <w:numPr>
          <w:ilvl w:val="0"/>
          <w:numId w:val="39"/>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Collaborer étroitement avec les membres de l’équipe pour coordonner les événements de sensibilisation publique, y compris le marketing, la publicité, les rapports post-événement, et contribuer à la stratégie de communication du consulat sur les réseaux sociaux, notamment en mettant à jour le contenu selon les besoins.</w:t>
      </w:r>
    </w:p>
    <w:p w14:paraId="3260B7AD" w14:textId="77777777" w:rsidR="00900EBB" w:rsidRPr="00900EBB" w:rsidRDefault="00900EBB" w:rsidP="00900EBB">
      <w:pPr>
        <w:numPr>
          <w:ilvl w:val="0"/>
          <w:numId w:val="39"/>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Représenter le consulat lors d’événements diplomatiques, de conférences, de réunions officielles, et rendre compte des résultats et développements clés.</w:t>
      </w:r>
    </w:p>
    <w:p w14:paraId="43733732" w14:textId="77777777" w:rsidR="00900EBB" w:rsidRDefault="00900EBB" w:rsidP="00900EBB">
      <w:pPr>
        <w:numPr>
          <w:ilvl w:val="0"/>
          <w:numId w:val="39"/>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Fournir, si nécessaire, une assistance consulaire, de passeports et de crise en dehors des heures normales de travail (rémunérée au taux applicable pour les heures supplémentaires), et assurer des fonctions de remplacement pour d’autres membres du personnel, notamment en matière de soutien administratif, politique et organisation d’événements.</w:t>
      </w:r>
    </w:p>
    <w:p w14:paraId="286512CF" w14:textId="77777777" w:rsidR="00900EBB" w:rsidRPr="00900EBB" w:rsidRDefault="00900EBB" w:rsidP="00900EBB">
      <w:pPr>
        <w:suppressAutoHyphens w:val="0"/>
        <w:spacing w:before="0" w:after="0" w:line="240" w:lineRule="auto"/>
        <w:ind w:left="720" w:right="-472"/>
        <w:jc w:val="both"/>
        <w:rPr>
          <w:color w:val="262626" w:themeColor="text1" w:themeTint="D9"/>
          <w:sz w:val="24"/>
          <w:lang w:val="fr-FR"/>
        </w:rPr>
      </w:pPr>
    </w:p>
    <w:p w14:paraId="361960B7" w14:textId="77777777" w:rsidR="00900EBB" w:rsidRPr="00900EBB" w:rsidRDefault="00900EBB" w:rsidP="00900EBB">
      <w:pPr>
        <w:suppressAutoHyphens w:val="0"/>
        <w:spacing w:before="0" w:after="0" w:line="240" w:lineRule="auto"/>
        <w:ind w:right="-472"/>
        <w:jc w:val="both"/>
        <w:rPr>
          <w:b/>
          <w:bCs/>
          <w:color w:val="262626" w:themeColor="text1" w:themeTint="D9"/>
          <w:sz w:val="24"/>
          <w:lang w:val="fr-FR"/>
        </w:rPr>
      </w:pPr>
      <w:r w:rsidRPr="00900EBB">
        <w:rPr>
          <w:b/>
          <w:bCs/>
          <w:color w:val="262626" w:themeColor="text1" w:themeTint="D9"/>
          <w:sz w:val="24"/>
          <w:lang w:val="fr-FR"/>
        </w:rPr>
        <w:t>Qualifications, expérience, connaissances et compétences requises :</w:t>
      </w:r>
    </w:p>
    <w:p w14:paraId="06A0275F" w14:textId="77777777" w:rsidR="00900EBB" w:rsidRPr="00900EBB" w:rsidRDefault="00900EBB" w:rsidP="00900EBB">
      <w:pPr>
        <w:numPr>
          <w:ilvl w:val="0"/>
          <w:numId w:val="40"/>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Excellentes compétences en communication écrite et orale en anglais et en français, adaptées à diverses situations, y compris les interactions en personne et par téléphone, les entretiens, la liaison et la représentation.</w:t>
      </w:r>
    </w:p>
    <w:p w14:paraId="491327A6" w14:textId="77777777" w:rsidR="00900EBB" w:rsidRPr="00900EBB" w:rsidRDefault="00900EBB" w:rsidP="00900EBB">
      <w:pPr>
        <w:numPr>
          <w:ilvl w:val="0"/>
          <w:numId w:val="40"/>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Expérience avérée dans un rôle de service à la clientèle, avec sensibilité dans le traitement de demandes complexes.</w:t>
      </w:r>
    </w:p>
    <w:p w14:paraId="7EE4F7B9" w14:textId="77777777" w:rsidR="00900EBB" w:rsidRPr="00900EBB" w:rsidRDefault="00900EBB" w:rsidP="00900EBB">
      <w:pPr>
        <w:numPr>
          <w:ilvl w:val="0"/>
          <w:numId w:val="40"/>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Expérience démontrée dans le soutien opérationnel et administratif au sein d’une organisation similaire.</w:t>
      </w:r>
    </w:p>
    <w:p w14:paraId="31006E0B" w14:textId="77777777" w:rsidR="00900EBB" w:rsidRPr="00900EBB" w:rsidRDefault="00900EBB" w:rsidP="00900EBB">
      <w:pPr>
        <w:numPr>
          <w:ilvl w:val="0"/>
          <w:numId w:val="40"/>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Expérience dans l’application de la législation, des politiques et des instructions dans un environnement axé sur le client.</w:t>
      </w:r>
    </w:p>
    <w:p w14:paraId="788A5CF5" w14:textId="77777777" w:rsidR="00900EBB" w:rsidRPr="00900EBB" w:rsidRDefault="00900EBB" w:rsidP="00900EBB">
      <w:pPr>
        <w:numPr>
          <w:ilvl w:val="0"/>
          <w:numId w:val="40"/>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Maîtrise de la suite Microsoft Office, en particulier Word, Excel et PowerPoint.</w:t>
      </w:r>
    </w:p>
    <w:p w14:paraId="6F1D0F59" w14:textId="77777777" w:rsidR="00900EBB" w:rsidRDefault="00900EBB" w:rsidP="00900EBB">
      <w:pPr>
        <w:numPr>
          <w:ilvl w:val="0"/>
          <w:numId w:val="40"/>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Détention et maintien d’un permis de conduire valide en Polynésie française.</w:t>
      </w:r>
    </w:p>
    <w:p w14:paraId="4949A154" w14:textId="77777777" w:rsidR="00900EBB" w:rsidRPr="00900EBB" w:rsidRDefault="00900EBB" w:rsidP="00900EBB">
      <w:pPr>
        <w:suppressAutoHyphens w:val="0"/>
        <w:spacing w:before="0" w:after="0" w:line="240" w:lineRule="auto"/>
        <w:ind w:left="720" w:right="-472"/>
        <w:jc w:val="both"/>
        <w:rPr>
          <w:color w:val="262626" w:themeColor="text1" w:themeTint="D9"/>
          <w:sz w:val="24"/>
          <w:lang w:val="fr-FR"/>
        </w:rPr>
      </w:pPr>
    </w:p>
    <w:p w14:paraId="48E2BC59" w14:textId="77777777" w:rsidR="00900EBB" w:rsidRPr="00900EBB" w:rsidRDefault="00900EBB" w:rsidP="00900EBB">
      <w:pPr>
        <w:suppressAutoHyphens w:val="0"/>
        <w:spacing w:before="0" w:after="0" w:line="240" w:lineRule="auto"/>
        <w:ind w:right="-472"/>
        <w:jc w:val="both"/>
        <w:rPr>
          <w:b/>
          <w:bCs/>
          <w:color w:val="262626" w:themeColor="text1" w:themeTint="D9"/>
          <w:sz w:val="24"/>
        </w:rPr>
      </w:pPr>
      <w:proofErr w:type="spellStart"/>
      <w:r w:rsidRPr="00900EBB">
        <w:rPr>
          <w:b/>
          <w:bCs/>
          <w:color w:val="262626" w:themeColor="text1" w:themeTint="D9"/>
          <w:sz w:val="24"/>
        </w:rPr>
        <w:t>Qualités</w:t>
      </w:r>
      <w:proofErr w:type="spellEnd"/>
      <w:r w:rsidRPr="00900EBB">
        <w:rPr>
          <w:b/>
          <w:bCs/>
          <w:color w:val="262626" w:themeColor="text1" w:themeTint="D9"/>
          <w:sz w:val="24"/>
        </w:rPr>
        <w:t xml:space="preserve"> </w:t>
      </w:r>
      <w:proofErr w:type="spellStart"/>
      <w:proofErr w:type="gramStart"/>
      <w:r w:rsidRPr="00900EBB">
        <w:rPr>
          <w:b/>
          <w:bCs/>
          <w:color w:val="262626" w:themeColor="text1" w:themeTint="D9"/>
          <w:sz w:val="24"/>
        </w:rPr>
        <w:t>souhaitables</w:t>
      </w:r>
      <w:proofErr w:type="spellEnd"/>
      <w:r w:rsidRPr="00900EBB">
        <w:rPr>
          <w:b/>
          <w:bCs/>
          <w:color w:val="262626" w:themeColor="text1" w:themeTint="D9"/>
          <w:sz w:val="24"/>
        </w:rPr>
        <w:t xml:space="preserve"> :</w:t>
      </w:r>
      <w:proofErr w:type="gramEnd"/>
    </w:p>
    <w:p w14:paraId="3D607547" w14:textId="77777777" w:rsidR="00900EBB" w:rsidRPr="00900EBB" w:rsidRDefault="00900EBB" w:rsidP="00900EBB">
      <w:pPr>
        <w:numPr>
          <w:ilvl w:val="0"/>
          <w:numId w:val="41"/>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Excellente attention aux détails et à la tenue des dossiers.</w:t>
      </w:r>
    </w:p>
    <w:p w14:paraId="3880018E" w14:textId="77777777" w:rsidR="00900EBB" w:rsidRPr="00900EBB" w:rsidRDefault="00900EBB" w:rsidP="00900EBB">
      <w:pPr>
        <w:numPr>
          <w:ilvl w:val="0"/>
          <w:numId w:val="41"/>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Flexibilité et volonté d’accomplir une grande variété de tâches.</w:t>
      </w:r>
    </w:p>
    <w:p w14:paraId="21C8797B" w14:textId="77777777" w:rsidR="00900EBB" w:rsidRPr="00900EBB" w:rsidRDefault="00900EBB" w:rsidP="00900EBB">
      <w:pPr>
        <w:numPr>
          <w:ilvl w:val="0"/>
          <w:numId w:val="41"/>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Capacité démontrée à travailler efficacement, de manière fiable et digne de confiance au sein d’une petite équipe dans un environnement de travail dynamique et sous pression.</w:t>
      </w:r>
    </w:p>
    <w:p w14:paraId="22E935CF" w14:textId="77777777" w:rsidR="00900EBB" w:rsidRPr="00900EBB" w:rsidRDefault="00900EBB" w:rsidP="00900EBB">
      <w:pPr>
        <w:numPr>
          <w:ilvl w:val="0"/>
          <w:numId w:val="41"/>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Capacité à hiérarchiser les tâches, à maintenir la confidentialité et à travailler efficacement sous pression.</w:t>
      </w:r>
    </w:p>
    <w:p w14:paraId="67C1FCAC" w14:textId="77777777" w:rsidR="00900EBB" w:rsidRPr="00900EBB" w:rsidRDefault="00900EBB" w:rsidP="00900EBB">
      <w:pPr>
        <w:numPr>
          <w:ilvl w:val="0"/>
          <w:numId w:val="41"/>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Excellentes compétences en liaison avec les parties prenantes, y compris la capacité à développer et entretenir un large réseau de contacts.</w:t>
      </w:r>
    </w:p>
    <w:p w14:paraId="18072E59" w14:textId="77777777" w:rsidR="00900EBB" w:rsidRPr="00900EBB" w:rsidRDefault="00900EBB" w:rsidP="00900EBB">
      <w:pPr>
        <w:numPr>
          <w:ilvl w:val="0"/>
          <w:numId w:val="41"/>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Compétences avérées en prise de décision, capacité à faire preuve de discrétion, de bon jugement et de résolution de problèmes pour respecter des délais stricts.</w:t>
      </w:r>
    </w:p>
    <w:p w14:paraId="6689DA55" w14:textId="77777777" w:rsidR="00900EBB" w:rsidRPr="00900EBB" w:rsidRDefault="00900EBB" w:rsidP="00900EBB">
      <w:pPr>
        <w:numPr>
          <w:ilvl w:val="0"/>
          <w:numId w:val="41"/>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Capacité à apprendre rapidement des logiciels personnalisés.</w:t>
      </w:r>
    </w:p>
    <w:p w14:paraId="5189CC17" w14:textId="77777777" w:rsidR="00900EBB" w:rsidRPr="00900EBB" w:rsidRDefault="00900EBB" w:rsidP="00900EBB">
      <w:pPr>
        <w:numPr>
          <w:ilvl w:val="0"/>
          <w:numId w:val="41"/>
        </w:numPr>
        <w:suppressAutoHyphens w:val="0"/>
        <w:spacing w:before="0" w:after="0" w:line="240" w:lineRule="auto"/>
        <w:ind w:right="-472"/>
        <w:jc w:val="both"/>
        <w:rPr>
          <w:color w:val="262626" w:themeColor="text1" w:themeTint="D9"/>
          <w:sz w:val="24"/>
          <w:lang w:val="fr-FR"/>
        </w:rPr>
      </w:pPr>
      <w:r w:rsidRPr="00900EBB">
        <w:rPr>
          <w:color w:val="262626" w:themeColor="text1" w:themeTint="D9"/>
          <w:sz w:val="24"/>
          <w:lang w:val="fr-FR"/>
        </w:rPr>
        <w:t>Résilience personnelle et compassion dans le traitement de cas sensibles.</w:t>
      </w:r>
    </w:p>
    <w:p w14:paraId="57024861" w14:textId="77777777" w:rsidR="00900EBB" w:rsidRPr="00900EBB" w:rsidRDefault="00900EBB" w:rsidP="00935FA7">
      <w:pPr>
        <w:suppressAutoHyphens w:val="0"/>
        <w:spacing w:before="0" w:after="0" w:line="240" w:lineRule="auto"/>
        <w:ind w:right="-472"/>
        <w:jc w:val="both"/>
        <w:rPr>
          <w:color w:val="262626" w:themeColor="text1" w:themeTint="D9"/>
          <w:sz w:val="24"/>
          <w:lang w:val="fr-FR"/>
        </w:rPr>
      </w:pPr>
    </w:p>
    <w:sectPr w:rsidR="00900EBB" w:rsidRPr="00900EBB" w:rsidSect="003931B6">
      <w:headerReference w:type="default" r:id="rId11"/>
      <w:footerReference w:type="default" r:id="rId12"/>
      <w:headerReference w:type="first" r:id="rId13"/>
      <w:footerReference w:type="first" r:id="rId14"/>
      <w:pgSz w:w="11906" w:h="16838" w:code="9"/>
      <w:pgMar w:top="1985" w:right="1134" w:bottom="1276" w:left="1134" w:header="397"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1054" w14:textId="77777777" w:rsidR="0012690D" w:rsidRDefault="0012690D" w:rsidP="003A5358">
      <w:r>
        <w:separator/>
      </w:r>
    </w:p>
  </w:endnote>
  <w:endnote w:type="continuationSeparator" w:id="0">
    <w:p w14:paraId="59FF514B" w14:textId="77777777" w:rsidR="0012690D" w:rsidRDefault="0012690D" w:rsidP="003A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528013"/>
      <w:docPartObj>
        <w:docPartGallery w:val="Page Numbers (Bottom of Page)"/>
        <w:docPartUnique/>
      </w:docPartObj>
    </w:sdtPr>
    <w:sdtEndPr>
      <w:rPr>
        <w:b/>
        <w:color w:val="FFFFFF" w:themeColor="background1"/>
      </w:rPr>
    </w:sdtEndPr>
    <w:sdtContent>
      <w:p w14:paraId="0DA3A278" w14:textId="08F52EF5" w:rsidR="00F550A0" w:rsidRPr="00F550A0" w:rsidRDefault="00EA7CE1" w:rsidP="00F550A0">
        <w:pPr>
          <w:pStyle w:val="Footer"/>
          <w:ind w:firstLine="8356"/>
          <w:rPr>
            <w:b/>
            <w:color w:val="FFFFFF" w:themeColor="background1"/>
          </w:rPr>
        </w:pPr>
        <w:sdt>
          <w:sdtPr>
            <w:rPr>
              <w:b/>
              <w:color w:val="FFFFFF" w:themeColor="background1"/>
            </w:rPr>
            <w:id w:val="-97408963"/>
            <w:docPartObj>
              <w:docPartGallery w:val="Page Numbers (Top of Page)"/>
              <w:docPartUnique/>
            </w:docPartObj>
          </w:sdtPr>
          <w:sdtEnd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724864">
              <w:rPr>
                <w:b/>
                <w:bCs/>
                <w:noProof/>
                <w:color w:val="FFFFFF" w:themeColor="background1"/>
              </w:rPr>
              <w:t>2</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724864">
              <w:rPr>
                <w:b/>
                <w:bCs/>
                <w:noProof/>
                <w:color w:val="FFFFFF" w:themeColor="background1"/>
              </w:rPr>
              <w:t>6</w:t>
            </w:r>
            <w:r w:rsidR="00F550A0" w:rsidRPr="00F550A0">
              <w:rPr>
                <w:b/>
                <w:bCs/>
                <w:color w:val="FFFFFF" w:themeColor="background1"/>
                <w:sz w:val="24"/>
                <w:szCs w:val="24"/>
              </w:rPr>
              <w:fldChar w:fldCharType="end"/>
            </w:r>
          </w:sdtContent>
        </w:sdt>
      </w:p>
    </w:sdtContent>
  </w:sdt>
  <w:p w14:paraId="599C9AC0" w14:textId="77777777" w:rsidR="00F550A0" w:rsidRDefault="00F55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72AA" w14:textId="1CFB74E0" w:rsidR="00F550A0" w:rsidRPr="00F550A0" w:rsidRDefault="00F550A0" w:rsidP="00F550A0">
    <w:pPr>
      <w:pStyle w:val="Footer"/>
      <w:tabs>
        <w:tab w:val="clear" w:pos="9356"/>
        <w:tab w:val="right" w:pos="8931"/>
      </w:tabs>
      <w:rPr>
        <w:b/>
        <w:color w:val="FFFFFF" w:themeColor="background1"/>
      </w:rPr>
    </w:pPr>
    <w:r>
      <w:rPr>
        <w:b/>
        <w:color w:val="FFFFFF" w:themeColor="background1"/>
      </w:rPr>
      <w:tab/>
    </w:r>
    <w:sdt>
      <w:sdtPr>
        <w:rPr>
          <w:b/>
          <w:color w:val="FFFFFF" w:themeColor="background1"/>
        </w:rPr>
        <w:id w:val="-1640021951"/>
        <w:docPartObj>
          <w:docPartGallery w:val="Page Numbers (Bottom of Page)"/>
          <w:docPartUnique/>
        </w:docPartObj>
      </w:sdtPr>
      <w:sdtEndPr/>
      <w:sdtContent>
        <w:sdt>
          <w:sdtPr>
            <w:rPr>
              <w:b/>
              <w:color w:val="FFFFFF" w:themeColor="background1"/>
            </w:rPr>
            <w:id w:val="-1769616900"/>
            <w:docPartObj>
              <w:docPartGallery w:val="Page Numbers (Top of Page)"/>
              <w:docPartUnique/>
            </w:docPartObj>
          </w:sdtPr>
          <w:sdtEndPr/>
          <w:sdtContent>
            <w:r w:rsidRPr="00F550A0">
              <w:rPr>
                <w:b/>
                <w:color w:val="FFFFFF" w:themeColor="background1"/>
              </w:rPr>
              <w:t xml:space="preserve">Page </w:t>
            </w:r>
            <w:r w:rsidRPr="00F550A0">
              <w:rPr>
                <w:b/>
                <w:bCs/>
                <w:color w:val="FFFFFF" w:themeColor="background1"/>
                <w:sz w:val="24"/>
                <w:szCs w:val="24"/>
              </w:rPr>
              <w:fldChar w:fldCharType="begin"/>
            </w:r>
            <w:r w:rsidRPr="00F550A0">
              <w:rPr>
                <w:b/>
                <w:bCs/>
                <w:color w:val="FFFFFF" w:themeColor="background1"/>
              </w:rPr>
              <w:instrText xml:space="preserve"> PAGE </w:instrText>
            </w:r>
            <w:r w:rsidRPr="00F550A0">
              <w:rPr>
                <w:b/>
                <w:bCs/>
                <w:color w:val="FFFFFF" w:themeColor="background1"/>
                <w:sz w:val="24"/>
                <w:szCs w:val="24"/>
              </w:rPr>
              <w:fldChar w:fldCharType="separate"/>
            </w:r>
            <w:r w:rsidR="00724864">
              <w:rPr>
                <w:b/>
                <w:bCs/>
                <w:noProof/>
                <w:color w:val="FFFFFF" w:themeColor="background1"/>
              </w:rPr>
              <w:t>1</w:t>
            </w:r>
            <w:r w:rsidRPr="00F550A0">
              <w:rPr>
                <w:b/>
                <w:bCs/>
                <w:color w:val="FFFFFF" w:themeColor="background1"/>
                <w:sz w:val="24"/>
                <w:szCs w:val="24"/>
              </w:rPr>
              <w:fldChar w:fldCharType="end"/>
            </w:r>
            <w:r w:rsidRPr="00F550A0">
              <w:rPr>
                <w:b/>
                <w:color w:val="FFFFFF" w:themeColor="background1"/>
              </w:rPr>
              <w:t xml:space="preserve"> of </w:t>
            </w:r>
            <w:r w:rsidRPr="00F550A0">
              <w:rPr>
                <w:b/>
                <w:bCs/>
                <w:color w:val="FFFFFF" w:themeColor="background1"/>
                <w:sz w:val="24"/>
                <w:szCs w:val="24"/>
              </w:rPr>
              <w:fldChar w:fldCharType="begin"/>
            </w:r>
            <w:r w:rsidRPr="00F550A0">
              <w:rPr>
                <w:b/>
                <w:bCs/>
                <w:color w:val="FFFFFF" w:themeColor="background1"/>
              </w:rPr>
              <w:instrText xml:space="preserve"> NUMPAGES  </w:instrText>
            </w:r>
            <w:r w:rsidRPr="00F550A0">
              <w:rPr>
                <w:b/>
                <w:bCs/>
                <w:color w:val="FFFFFF" w:themeColor="background1"/>
                <w:sz w:val="24"/>
                <w:szCs w:val="24"/>
              </w:rPr>
              <w:fldChar w:fldCharType="separate"/>
            </w:r>
            <w:r w:rsidR="00724864">
              <w:rPr>
                <w:b/>
                <w:bCs/>
                <w:noProof/>
                <w:color w:val="FFFFFF" w:themeColor="background1"/>
              </w:rPr>
              <w:t>6</w:t>
            </w:r>
            <w:r w:rsidRPr="00F550A0">
              <w:rPr>
                <w:b/>
                <w:bCs/>
                <w:color w:val="FFFFFF" w:themeColor="background1"/>
                <w:sz w:val="24"/>
                <w:szCs w:val="24"/>
              </w:rPr>
              <w:fldChar w:fldCharType="end"/>
            </w:r>
          </w:sdtContent>
        </w:sdt>
      </w:sdtContent>
    </w:sdt>
  </w:p>
  <w:p w14:paraId="17F9A6AC" w14:textId="77777777" w:rsidR="0036228E" w:rsidRPr="00F550A0" w:rsidRDefault="0036228E">
    <w:pPr>
      <w:pStyle w:val="Footer"/>
      <w:rPr>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ECA4" w14:textId="77777777" w:rsidR="0012690D" w:rsidRPr="008C5A0E" w:rsidRDefault="0012690D" w:rsidP="003A5358">
      <w:pPr>
        <w:pStyle w:val="FootnoteSeparator"/>
      </w:pPr>
    </w:p>
  </w:footnote>
  <w:footnote w:type="continuationSeparator" w:id="0">
    <w:p w14:paraId="0CC320F8" w14:textId="77777777" w:rsidR="0012690D" w:rsidRDefault="0012690D" w:rsidP="003A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77F6" w14:textId="65C1C3F1" w:rsidR="002D0464" w:rsidRPr="000854FD" w:rsidRDefault="002D0464" w:rsidP="00862CD7">
    <w:pPr>
      <w:pStyle w:val="Header"/>
    </w:pPr>
    <w:r w:rsidRPr="005A72E9">
      <w:rPr>
        <w:noProof/>
        <w:lang w:eastAsia="en-AU"/>
      </w:rPr>
      <w:drawing>
        <wp:anchor distT="0" distB="0" distL="114300" distR="114300" simplePos="0" relativeHeight="251657728" behindDoc="1" locked="1" layoutInCell="1" allowOverlap="1" wp14:anchorId="24181A83" wp14:editId="4BBDE363">
          <wp:simplePos x="0" y="0"/>
          <wp:positionH relativeFrom="page">
            <wp:posOffset>12700</wp:posOffset>
          </wp:positionH>
          <wp:positionV relativeFrom="page">
            <wp:posOffset>0</wp:posOffset>
          </wp:positionV>
          <wp:extent cx="7559040" cy="1069213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D130" w14:textId="35960985" w:rsidR="00FC16B9" w:rsidRPr="00442A95" w:rsidRDefault="002D0464" w:rsidP="00FC16B9">
    <w:pPr>
      <w:pStyle w:val="Header"/>
      <w:tabs>
        <w:tab w:val="clear" w:pos="4513"/>
        <w:tab w:val="clear" w:pos="9026"/>
        <w:tab w:val="left" w:pos="1380"/>
      </w:tabs>
    </w:pPr>
    <w:r w:rsidRPr="003931B6">
      <w:rPr>
        <w:noProof/>
        <w:lang w:eastAsia="en-AU"/>
      </w:rPr>
      <w:drawing>
        <wp:anchor distT="0" distB="0" distL="114300" distR="114300" simplePos="0" relativeHeight="251656704" behindDoc="1" locked="1" layoutInCell="1" allowOverlap="1" wp14:anchorId="4EC937F6" wp14:editId="06E40BD5">
          <wp:simplePos x="0" y="0"/>
          <wp:positionH relativeFrom="page">
            <wp:align>left</wp:align>
          </wp:positionH>
          <wp:positionV relativeFrom="page">
            <wp:posOffset>-19050</wp:posOffset>
          </wp:positionV>
          <wp:extent cx="7559040" cy="1069213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r w:rsidR="003931B6" w:rsidRPr="00442A95">
      <w:t>Post:</w:t>
    </w:r>
    <w:r w:rsidR="003931B6" w:rsidRPr="00442A95">
      <w:rPr>
        <w:color w:val="auto"/>
      </w:rPr>
      <w:t xml:space="preserve"> </w:t>
    </w:r>
    <w:r w:rsidR="00442A95" w:rsidRPr="00442A95">
      <w:rPr>
        <w:color w:val="auto"/>
      </w:rPr>
      <w:t>Papeete</w:t>
    </w:r>
    <w:r w:rsidR="003931B6" w:rsidRPr="00442A95">
      <w:br/>
      <w:t xml:space="preserve">Last updated: </w:t>
    </w:r>
    <w:r w:rsidR="00442A95" w:rsidRPr="00442A95">
      <w:rPr>
        <w:color w:val="auto"/>
      </w:rPr>
      <w:t>August 2025</w:t>
    </w:r>
  </w:p>
  <w:p w14:paraId="075C114C" w14:textId="77777777" w:rsidR="00FC16B9" w:rsidRPr="00442A95" w:rsidRDefault="00FC16B9" w:rsidP="00FC16B9">
    <w:pPr>
      <w:pStyle w:val="Header"/>
      <w:tabs>
        <w:tab w:val="clear" w:pos="4513"/>
        <w:tab w:val="clear" w:pos="9026"/>
        <w:tab w:val="left" w:pos="1380"/>
      </w:tabs>
      <w:rPr>
        <w:rFonts w:cstheme="minorHAnsi"/>
        <w:color w:val="auto"/>
        <w:sz w:val="28"/>
        <w:szCs w:val="28"/>
      </w:rPr>
    </w:pPr>
  </w:p>
  <w:p w14:paraId="0B649CCC" w14:textId="16AED85A" w:rsidR="00FC16B9" w:rsidRPr="00442A95" w:rsidRDefault="00B41169" w:rsidP="00FC16B9">
    <w:pPr>
      <w:pStyle w:val="Header"/>
      <w:jc w:val="center"/>
      <w:rPr>
        <w:rFonts w:cstheme="minorHAnsi"/>
        <w:b/>
        <w:color w:val="auto"/>
        <w:sz w:val="28"/>
        <w:szCs w:val="28"/>
        <w:lang w:val="fr-FR"/>
      </w:rPr>
    </w:pPr>
    <w:r w:rsidRPr="00442A95">
      <w:rPr>
        <w:rFonts w:cstheme="minorHAnsi"/>
        <w:b/>
        <w:color w:val="auto"/>
        <w:sz w:val="28"/>
        <w:szCs w:val="28"/>
        <w:lang w:val="fr-FR"/>
      </w:rPr>
      <w:t xml:space="preserve">LES </w:t>
    </w:r>
    <w:r w:rsidR="00A97009" w:rsidRPr="00442A95">
      <w:rPr>
        <w:rFonts w:cstheme="minorHAnsi"/>
        <w:b/>
        <w:color w:val="auto"/>
        <w:sz w:val="28"/>
        <w:szCs w:val="28"/>
        <w:lang w:val="fr-FR"/>
      </w:rPr>
      <w:t>Position Description</w:t>
    </w:r>
  </w:p>
  <w:p w14:paraId="4271C097" w14:textId="2DDFE838" w:rsidR="00BD6365" w:rsidRPr="00442A95" w:rsidRDefault="00BD6365" w:rsidP="00FC16B9">
    <w:pPr>
      <w:pStyle w:val="Header"/>
      <w:tabs>
        <w:tab w:val="clear" w:pos="4513"/>
        <w:tab w:val="clear" w:pos="9026"/>
        <w:tab w:val="left" w:pos="1380"/>
      </w:tabs>
      <w:rPr>
        <w:b/>
        <w:color w:val="auto"/>
        <w:sz w:val="28"/>
        <w:szCs w:val="28"/>
        <w:lang w:val="fr-FR"/>
      </w:rPr>
    </w:pPr>
  </w:p>
  <w:p w14:paraId="1F8763BD" w14:textId="77777777" w:rsidR="00BD6365" w:rsidRPr="00442A95" w:rsidRDefault="00BD6365" w:rsidP="00BD6365">
    <w:pPr>
      <w:pStyle w:val="Header"/>
      <w:tabs>
        <w:tab w:val="clear" w:pos="4513"/>
        <w:tab w:val="clear" w:pos="9026"/>
        <w:tab w:val="left" w:pos="1380"/>
      </w:tabs>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FEF5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37808"/>
    <w:multiLevelType w:val="hybridMultilevel"/>
    <w:tmpl w:val="2F4E2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03445"/>
    <w:multiLevelType w:val="hybridMultilevel"/>
    <w:tmpl w:val="79BA3258"/>
    <w:lvl w:ilvl="0" w:tplc="0C090001">
      <w:start w:val="1"/>
      <w:numFmt w:val="bullet"/>
      <w:lvlText w:val=""/>
      <w:lvlJc w:val="left"/>
      <w:pPr>
        <w:ind w:left="360" w:hanging="360"/>
      </w:pPr>
      <w:rPr>
        <w:rFonts w:ascii="Symbol" w:hAnsi="Symbol" w:hint="default"/>
      </w:rPr>
    </w:lvl>
    <w:lvl w:ilvl="1" w:tplc="20747B20">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0280D88"/>
    <w:multiLevelType w:val="multilevel"/>
    <w:tmpl w:val="BC08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821E1"/>
    <w:multiLevelType w:val="hybridMultilevel"/>
    <w:tmpl w:val="D7FA2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0577F7"/>
    <w:multiLevelType w:val="multilevel"/>
    <w:tmpl w:val="1F3E1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8" w15:restartNumberingAfterBreak="0">
    <w:nsid w:val="175675D0"/>
    <w:multiLevelType w:val="hybridMultilevel"/>
    <w:tmpl w:val="F92EF8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9E06AA5"/>
    <w:multiLevelType w:val="multilevel"/>
    <w:tmpl w:val="23B8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D5954"/>
    <w:multiLevelType w:val="hybridMultilevel"/>
    <w:tmpl w:val="8BB64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6E23C1"/>
    <w:multiLevelType w:val="hybridMultilevel"/>
    <w:tmpl w:val="BFBAD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F3031D3"/>
    <w:multiLevelType w:val="hybridMultilevel"/>
    <w:tmpl w:val="E49279C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10B6275"/>
    <w:multiLevelType w:val="hybridMultilevel"/>
    <w:tmpl w:val="CA7C6C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80329E5"/>
    <w:multiLevelType w:val="hybridMultilevel"/>
    <w:tmpl w:val="DA8A9B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9B159F"/>
    <w:multiLevelType w:val="multilevel"/>
    <w:tmpl w:val="21C2704C"/>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2FB73A86"/>
    <w:multiLevelType w:val="hybridMultilevel"/>
    <w:tmpl w:val="77046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9852FF"/>
    <w:multiLevelType w:val="hybridMultilevel"/>
    <w:tmpl w:val="751E708A"/>
    <w:lvl w:ilvl="0" w:tplc="0C090001">
      <w:start w:val="1"/>
      <w:numFmt w:val="bullet"/>
      <w:lvlText w:val=""/>
      <w:lvlJc w:val="left"/>
      <w:pPr>
        <w:ind w:left="417" w:hanging="360"/>
      </w:pPr>
      <w:rPr>
        <w:rFonts w:ascii="Symbol" w:hAnsi="Symbol" w:hint="default"/>
      </w:rPr>
    </w:lvl>
    <w:lvl w:ilvl="1" w:tplc="0C090003">
      <w:start w:val="1"/>
      <w:numFmt w:val="bullet"/>
      <w:lvlText w:val="o"/>
      <w:lvlJc w:val="left"/>
      <w:pPr>
        <w:ind w:left="1137" w:hanging="360"/>
      </w:pPr>
      <w:rPr>
        <w:rFonts w:ascii="Courier New" w:hAnsi="Courier New" w:cs="Courier New" w:hint="default"/>
      </w:rPr>
    </w:lvl>
    <w:lvl w:ilvl="2" w:tplc="0C090005">
      <w:start w:val="1"/>
      <w:numFmt w:val="bullet"/>
      <w:lvlText w:val=""/>
      <w:lvlJc w:val="left"/>
      <w:pPr>
        <w:ind w:left="1857" w:hanging="360"/>
      </w:pPr>
      <w:rPr>
        <w:rFonts w:ascii="Wingdings" w:hAnsi="Wingdings" w:hint="default"/>
      </w:rPr>
    </w:lvl>
    <w:lvl w:ilvl="3" w:tplc="0C090001">
      <w:start w:val="1"/>
      <w:numFmt w:val="bullet"/>
      <w:lvlText w:val=""/>
      <w:lvlJc w:val="left"/>
      <w:pPr>
        <w:ind w:left="2577" w:hanging="360"/>
      </w:pPr>
      <w:rPr>
        <w:rFonts w:ascii="Symbol" w:hAnsi="Symbol" w:hint="default"/>
      </w:rPr>
    </w:lvl>
    <w:lvl w:ilvl="4" w:tplc="0C090003">
      <w:start w:val="1"/>
      <w:numFmt w:val="bullet"/>
      <w:lvlText w:val="o"/>
      <w:lvlJc w:val="left"/>
      <w:pPr>
        <w:ind w:left="3297" w:hanging="360"/>
      </w:pPr>
      <w:rPr>
        <w:rFonts w:ascii="Courier New" w:hAnsi="Courier New" w:cs="Courier New" w:hint="default"/>
      </w:rPr>
    </w:lvl>
    <w:lvl w:ilvl="5" w:tplc="0C090005">
      <w:start w:val="1"/>
      <w:numFmt w:val="bullet"/>
      <w:lvlText w:val=""/>
      <w:lvlJc w:val="left"/>
      <w:pPr>
        <w:ind w:left="4017" w:hanging="360"/>
      </w:pPr>
      <w:rPr>
        <w:rFonts w:ascii="Wingdings" w:hAnsi="Wingdings" w:hint="default"/>
      </w:rPr>
    </w:lvl>
    <w:lvl w:ilvl="6" w:tplc="0C090001">
      <w:start w:val="1"/>
      <w:numFmt w:val="bullet"/>
      <w:lvlText w:val=""/>
      <w:lvlJc w:val="left"/>
      <w:pPr>
        <w:ind w:left="4737" w:hanging="360"/>
      </w:pPr>
      <w:rPr>
        <w:rFonts w:ascii="Symbol" w:hAnsi="Symbol" w:hint="default"/>
      </w:rPr>
    </w:lvl>
    <w:lvl w:ilvl="7" w:tplc="0C090003">
      <w:start w:val="1"/>
      <w:numFmt w:val="bullet"/>
      <w:lvlText w:val="o"/>
      <w:lvlJc w:val="left"/>
      <w:pPr>
        <w:ind w:left="5457" w:hanging="360"/>
      </w:pPr>
      <w:rPr>
        <w:rFonts w:ascii="Courier New" w:hAnsi="Courier New" w:cs="Courier New" w:hint="default"/>
      </w:rPr>
    </w:lvl>
    <w:lvl w:ilvl="8" w:tplc="0C090005">
      <w:start w:val="1"/>
      <w:numFmt w:val="bullet"/>
      <w:lvlText w:val=""/>
      <w:lvlJc w:val="left"/>
      <w:pPr>
        <w:ind w:left="6177" w:hanging="360"/>
      </w:pPr>
      <w:rPr>
        <w:rFonts w:ascii="Wingdings" w:hAnsi="Wingdings" w:hint="default"/>
      </w:rPr>
    </w:lvl>
  </w:abstractNum>
  <w:abstractNum w:abstractNumId="18" w15:restartNumberingAfterBreak="0">
    <w:nsid w:val="412C643B"/>
    <w:multiLevelType w:val="hybridMultilevel"/>
    <w:tmpl w:val="D794F4E6"/>
    <w:lvl w:ilvl="0" w:tplc="C0D67A94">
      <w:start w:val="1"/>
      <w:numFmt w:val="bullet"/>
      <w:pStyle w:val="List-bullet-1"/>
      <w:lvlText w:val=""/>
      <w:lvlJc w:val="left"/>
      <w:pPr>
        <w:tabs>
          <w:tab w:val="num" w:pos="720"/>
        </w:tabs>
        <w:ind w:left="720" w:hanging="363"/>
      </w:pPr>
      <w:rPr>
        <w:rFonts w:ascii="Symbol" w:hAnsi="Symbol" w:hint="default"/>
        <w:color w:val="auto"/>
        <w:sz w:val="20"/>
      </w:rPr>
    </w:lvl>
    <w:lvl w:ilvl="1" w:tplc="04090003">
      <w:start w:val="1"/>
      <w:numFmt w:val="bullet"/>
      <w:lvlText w:val="o"/>
      <w:lvlJc w:val="left"/>
      <w:pPr>
        <w:tabs>
          <w:tab w:val="num" w:pos="1724"/>
        </w:tabs>
        <w:ind w:left="1724" w:hanging="360"/>
      </w:pPr>
      <w:rPr>
        <w:rFonts w:ascii="Courier New" w:hAnsi="Courier New" w:cs="Times New Roman"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Times New Roman"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Times New Roman"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46AB4AEE"/>
    <w:multiLevelType w:val="hybridMultilevel"/>
    <w:tmpl w:val="C01C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CE2E44"/>
    <w:multiLevelType w:val="hybridMultilevel"/>
    <w:tmpl w:val="5A70DDF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20747B20">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4B565667"/>
    <w:multiLevelType w:val="multilevel"/>
    <w:tmpl w:val="5D9A3B7C"/>
    <w:numStyleLink w:val="BulletsList"/>
  </w:abstractNum>
  <w:abstractNum w:abstractNumId="22" w15:restartNumberingAfterBreak="0">
    <w:nsid w:val="4C0B7973"/>
    <w:multiLevelType w:val="hybridMultilevel"/>
    <w:tmpl w:val="EC52A5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4" w15:restartNumberingAfterBreak="0">
    <w:nsid w:val="5B1D3378"/>
    <w:multiLevelType w:val="hybridMultilevel"/>
    <w:tmpl w:val="8B3AAFC0"/>
    <w:lvl w:ilvl="0" w:tplc="615EC234">
      <w:start w:val="1"/>
      <w:numFmt w:val="bullet"/>
      <w:pStyle w:val="APSCBulleted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6" w15:restartNumberingAfterBreak="0">
    <w:nsid w:val="5FF74DB8"/>
    <w:multiLevelType w:val="hybridMultilevel"/>
    <w:tmpl w:val="93967886"/>
    <w:lvl w:ilvl="0" w:tplc="E2CAFB7C">
      <w:start w:val="1"/>
      <w:numFmt w:val="decimal"/>
      <w:lvlText w:val="%1."/>
      <w:lvlJc w:val="left"/>
      <w:pPr>
        <w:tabs>
          <w:tab w:val="num" w:pos="720"/>
        </w:tabs>
        <w:ind w:left="720" w:hanging="72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646C4ABA"/>
    <w:multiLevelType w:val="hybridMultilevel"/>
    <w:tmpl w:val="0E2E6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5621A46"/>
    <w:multiLevelType w:val="multilevel"/>
    <w:tmpl w:val="42B6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076014"/>
    <w:multiLevelType w:val="hybridMultilevel"/>
    <w:tmpl w:val="3FE256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695B2274"/>
    <w:multiLevelType w:val="hybridMultilevel"/>
    <w:tmpl w:val="D4008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E6344B"/>
    <w:multiLevelType w:val="hybridMultilevel"/>
    <w:tmpl w:val="D9AE6A0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EC01085"/>
    <w:multiLevelType w:val="hybridMultilevel"/>
    <w:tmpl w:val="07EE9CA4"/>
    <w:lvl w:ilvl="0" w:tplc="0C090001">
      <w:start w:val="1"/>
      <w:numFmt w:val="bullet"/>
      <w:lvlText w:val=""/>
      <w:lvlJc w:val="left"/>
      <w:pPr>
        <w:ind w:left="417" w:hanging="360"/>
      </w:pPr>
      <w:rPr>
        <w:rFonts w:ascii="Symbol" w:hAnsi="Symbol" w:hint="default"/>
      </w:rPr>
    </w:lvl>
    <w:lvl w:ilvl="1" w:tplc="0C090003">
      <w:start w:val="1"/>
      <w:numFmt w:val="bullet"/>
      <w:lvlText w:val="o"/>
      <w:lvlJc w:val="left"/>
      <w:pPr>
        <w:ind w:left="1137" w:hanging="360"/>
      </w:pPr>
      <w:rPr>
        <w:rFonts w:ascii="Courier New" w:hAnsi="Courier New" w:cs="Courier New" w:hint="default"/>
      </w:rPr>
    </w:lvl>
    <w:lvl w:ilvl="2" w:tplc="0C090005">
      <w:start w:val="1"/>
      <w:numFmt w:val="bullet"/>
      <w:lvlText w:val=""/>
      <w:lvlJc w:val="left"/>
      <w:pPr>
        <w:ind w:left="1857" w:hanging="360"/>
      </w:pPr>
      <w:rPr>
        <w:rFonts w:ascii="Wingdings" w:hAnsi="Wingdings" w:hint="default"/>
      </w:rPr>
    </w:lvl>
    <w:lvl w:ilvl="3" w:tplc="0C090001">
      <w:start w:val="1"/>
      <w:numFmt w:val="bullet"/>
      <w:lvlText w:val=""/>
      <w:lvlJc w:val="left"/>
      <w:pPr>
        <w:ind w:left="2577" w:hanging="360"/>
      </w:pPr>
      <w:rPr>
        <w:rFonts w:ascii="Symbol" w:hAnsi="Symbol" w:hint="default"/>
      </w:rPr>
    </w:lvl>
    <w:lvl w:ilvl="4" w:tplc="0C090003">
      <w:start w:val="1"/>
      <w:numFmt w:val="bullet"/>
      <w:lvlText w:val="o"/>
      <w:lvlJc w:val="left"/>
      <w:pPr>
        <w:ind w:left="3297" w:hanging="360"/>
      </w:pPr>
      <w:rPr>
        <w:rFonts w:ascii="Courier New" w:hAnsi="Courier New" w:cs="Courier New" w:hint="default"/>
      </w:rPr>
    </w:lvl>
    <w:lvl w:ilvl="5" w:tplc="0C090005">
      <w:start w:val="1"/>
      <w:numFmt w:val="bullet"/>
      <w:lvlText w:val=""/>
      <w:lvlJc w:val="left"/>
      <w:pPr>
        <w:ind w:left="4017" w:hanging="360"/>
      </w:pPr>
      <w:rPr>
        <w:rFonts w:ascii="Wingdings" w:hAnsi="Wingdings" w:hint="default"/>
      </w:rPr>
    </w:lvl>
    <w:lvl w:ilvl="6" w:tplc="0C090001">
      <w:start w:val="1"/>
      <w:numFmt w:val="bullet"/>
      <w:lvlText w:val=""/>
      <w:lvlJc w:val="left"/>
      <w:pPr>
        <w:ind w:left="4737" w:hanging="360"/>
      </w:pPr>
      <w:rPr>
        <w:rFonts w:ascii="Symbol" w:hAnsi="Symbol" w:hint="default"/>
      </w:rPr>
    </w:lvl>
    <w:lvl w:ilvl="7" w:tplc="0C090003">
      <w:start w:val="1"/>
      <w:numFmt w:val="bullet"/>
      <w:lvlText w:val="o"/>
      <w:lvlJc w:val="left"/>
      <w:pPr>
        <w:ind w:left="5457" w:hanging="360"/>
      </w:pPr>
      <w:rPr>
        <w:rFonts w:ascii="Courier New" w:hAnsi="Courier New" w:cs="Courier New" w:hint="default"/>
      </w:rPr>
    </w:lvl>
    <w:lvl w:ilvl="8" w:tplc="0C090005">
      <w:start w:val="1"/>
      <w:numFmt w:val="bullet"/>
      <w:lvlText w:val=""/>
      <w:lvlJc w:val="left"/>
      <w:pPr>
        <w:ind w:left="6177" w:hanging="360"/>
      </w:pPr>
      <w:rPr>
        <w:rFonts w:ascii="Wingdings" w:hAnsi="Wingdings" w:hint="default"/>
      </w:rPr>
    </w:lvl>
  </w:abstractNum>
  <w:abstractNum w:abstractNumId="33" w15:restartNumberingAfterBreak="0">
    <w:nsid w:val="73107305"/>
    <w:multiLevelType w:val="multilevel"/>
    <w:tmpl w:val="5D9A3B7C"/>
    <w:styleLink w:val="BulletsList"/>
    <w:lvl w:ilvl="0">
      <w:start w:val="1"/>
      <w:numFmt w:val="bullet"/>
      <w:pStyle w:val="Bullet1"/>
      <w:lvlText w:val=""/>
      <w:lvlJc w:val="left"/>
      <w:pPr>
        <w:tabs>
          <w:tab w:val="num" w:pos="284"/>
        </w:tabs>
        <w:ind w:left="284" w:firstLine="0"/>
      </w:pPr>
      <w:rPr>
        <w:rFonts w:ascii="Symbol" w:hAnsi="Symbol" w:hint="default"/>
      </w:rPr>
    </w:lvl>
    <w:lvl w:ilvl="1">
      <w:start w:val="1"/>
      <w:numFmt w:val="bullet"/>
      <w:pStyle w:val="Bullet2"/>
      <w:lvlText w:val="–"/>
      <w:lvlJc w:val="left"/>
      <w:pPr>
        <w:tabs>
          <w:tab w:val="num" w:pos="568"/>
        </w:tabs>
        <w:ind w:left="568" w:firstLine="0"/>
      </w:pPr>
      <w:rPr>
        <w:rFonts w:ascii="Arial" w:hAnsi="Arial" w:hint="default"/>
      </w:rPr>
    </w:lvl>
    <w:lvl w:ilvl="2">
      <w:start w:val="1"/>
      <w:numFmt w:val="bullet"/>
      <w:pStyle w:val="Bullet3"/>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34" w15:restartNumberingAfterBreak="0">
    <w:nsid w:val="758F3CBF"/>
    <w:multiLevelType w:val="hybridMultilevel"/>
    <w:tmpl w:val="BBDA501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5"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795F71DF"/>
    <w:multiLevelType w:val="hybridMultilevel"/>
    <w:tmpl w:val="A908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287EA4"/>
    <w:multiLevelType w:val="hybridMultilevel"/>
    <w:tmpl w:val="5456E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6258994">
    <w:abstractNumId w:val="33"/>
  </w:num>
  <w:num w:numId="2" w16cid:durableId="1306278833">
    <w:abstractNumId w:val="3"/>
  </w:num>
  <w:num w:numId="3" w16cid:durableId="1628194506">
    <w:abstractNumId w:val="15"/>
  </w:num>
  <w:num w:numId="4" w16cid:durableId="214658635">
    <w:abstractNumId w:val="23"/>
  </w:num>
  <w:num w:numId="5" w16cid:durableId="1014697508">
    <w:abstractNumId w:val="25"/>
  </w:num>
  <w:num w:numId="6" w16cid:durableId="1673096400">
    <w:abstractNumId w:val="3"/>
  </w:num>
  <w:num w:numId="7" w16cid:durableId="76830360">
    <w:abstractNumId w:val="15"/>
  </w:num>
  <w:num w:numId="8" w16cid:durableId="13315412">
    <w:abstractNumId w:val="7"/>
  </w:num>
  <w:num w:numId="9" w16cid:durableId="2080901507">
    <w:abstractNumId w:val="36"/>
  </w:num>
  <w:num w:numId="10" w16cid:durableId="1138033414">
    <w:abstractNumId w:val="21"/>
  </w:num>
  <w:num w:numId="11" w16cid:durableId="796919606">
    <w:abstractNumId w:val="0"/>
  </w:num>
  <w:num w:numId="12" w16cid:durableId="266082047">
    <w:abstractNumId w:val="18"/>
  </w:num>
  <w:num w:numId="13" w16cid:durableId="446631370">
    <w:abstractNumId w:val="6"/>
  </w:num>
  <w:num w:numId="14" w16cid:durableId="213582736">
    <w:abstractNumId w:val="16"/>
  </w:num>
  <w:num w:numId="15" w16cid:durableId="1471170038">
    <w:abstractNumId w:val="32"/>
  </w:num>
  <w:num w:numId="16" w16cid:durableId="824972274">
    <w:abstractNumId w:val="17"/>
  </w:num>
  <w:num w:numId="17" w16cid:durableId="188142996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554382">
    <w:abstractNumId w:val="29"/>
  </w:num>
  <w:num w:numId="19" w16cid:durableId="1802989857">
    <w:abstractNumId w:val="22"/>
  </w:num>
  <w:num w:numId="20" w16cid:durableId="102581522">
    <w:abstractNumId w:val="26"/>
  </w:num>
  <w:num w:numId="21" w16cid:durableId="1791512368">
    <w:abstractNumId w:val="14"/>
  </w:num>
  <w:num w:numId="22" w16cid:durableId="1090128094">
    <w:abstractNumId w:val="5"/>
  </w:num>
  <w:num w:numId="23" w16cid:durableId="1260286881">
    <w:abstractNumId w:val="2"/>
  </w:num>
  <w:num w:numId="24" w16cid:durableId="1461805399">
    <w:abstractNumId w:val="20"/>
  </w:num>
  <w:num w:numId="25" w16cid:durableId="263657379">
    <w:abstractNumId w:val="27"/>
  </w:num>
  <w:num w:numId="26" w16cid:durableId="1425684837">
    <w:abstractNumId w:val="30"/>
  </w:num>
  <w:num w:numId="27" w16cid:durableId="151720476">
    <w:abstractNumId w:val="1"/>
  </w:num>
  <w:num w:numId="28" w16cid:durableId="489366555">
    <w:abstractNumId w:val="13"/>
  </w:num>
  <w:num w:numId="29" w16cid:durableId="1010110444">
    <w:abstractNumId w:val="37"/>
  </w:num>
  <w:num w:numId="30" w16cid:durableId="1154226095">
    <w:abstractNumId w:val="19"/>
  </w:num>
  <w:num w:numId="31" w16cid:durableId="979383334">
    <w:abstractNumId w:val="38"/>
  </w:num>
  <w:num w:numId="32" w16cid:durableId="346756853">
    <w:abstractNumId w:val="24"/>
  </w:num>
  <w:num w:numId="33" w16cid:durableId="1944800316">
    <w:abstractNumId w:val="34"/>
  </w:num>
  <w:num w:numId="34" w16cid:durableId="1921064398">
    <w:abstractNumId w:val="11"/>
  </w:num>
  <w:num w:numId="35" w16cid:durableId="896890508">
    <w:abstractNumId w:val="8"/>
  </w:num>
  <w:num w:numId="36" w16cid:durableId="467360346">
    <w:abstractNumId w:val="35"/>
  </w:num>
  <w:num w:numId="37" w16cid:durableId="264576348">
    <w:abstractNumId w:val="12"/>
  </w:num>
  <w:num w:numId="38" w16cid:durableId="1620182609">
    <w:abstractNumId w:val="10"/>
  </w:num>
  <w:num w:numId="39" w16cid:durableId="2057969893">
    <w:abstractNumId w:val="4"/>
  </w:num>
  <w:num w:numId="40" w16cid:durableId="123426814">
    <w:abstractNumId w:val="9"/>
  </w:num>
  <w:num w:numId="41" w16cid:durableId="1152255833">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C42"/>
    <w:rsid w:val="00013F0E"/>
    <w:rsid w:val="00016C4A"/>
    <w:rsid w:val="0002080A"/>
    <w:rsid w:val="000237D7"/>
    <w:rsid w:val="00027287"/>
    <w:rsid w:val="000274EF"/>
    <w:rsid w:val="0002782F"/>
    <w:rsid w:val="000356C3"/>
    <w:rsid w:val="00040A1C"/>
    <w:rsid w:val="0004188F"/>
    <w:rsid w:val="000524C5"/>
    <w:rsid w:val="00054E4D"/>
    <w:rsid w:val="00057479"/>
    <w:rsid w:val="00060073"/>
    <w:rsid w:val="0006151A"/>
    <w:rsid w:val="000621D7"/>
    <w:rsid w:val="000647AB"/>
    <w:rsid w:val="000647AC"/>
    <w:rsid w:val="00071182"/>
    <w:rsid w:val="000741EB"/>
    <w:rsid w:val="000747A7"/>
    <w:rsid w:val="00090CE4"/>
    <w:rsid w:val="00091B4A"/>
    <w:rsid w:val="000A1CE5"/>
    <w:rsid w:val="000A39B3"/>
    <w:rsid w:val="000A6FE4"/>
    <w:rsid w:val="000B09AB"/>
    <w:rsid w:val="000B2F0D"/>
    <w:rsid w:val="000B3155"/>
    <w:rsid w:val="000B321A"/>
    <w:rsid w:val="000B4A1D"/>
    <w:rsid w:val="000C2244"/>
    <w:rsid w:val="000D0A76"/>
    <w:rsid w:val="000D27C4"/>
    <w:rsid w:val="000D328C"/>
    <w:rsid w:val="000D439F"/>
    <w:rsid w:val="000D56FF"/>
    <w:rsid w:val="000E2F21"/>
    <w:rsid w:val="000E7701"/>
    <w:rsid w:val="000E79F6"/>
    <w:rsid w:val="000F07A8"/>
    <w:rsid w:val="000F0B70"/>
    <w:rsid w:val="000F1A28"/>
    <w:rsid w:val="000F3706"/>
    <w:rsid w:val="000F3847"/>
    <w:rsid w:val="001014AE"/>
    <w:rsid w:val="00101B53"/>
    <w:rsid w:val="00102F98"/>
    <w:rsid w:val="00104638"/>
    <w:rsid w:val="0011382C"/>
    <w:rsid w:val="00114434"/>
    <w:rsid w:val="00121334"/>
    <w:rsid w:val="00121B0A"/>
    <w:rsid w:val="00123419"/>
    <w:rsid w:val="001242E5"/>
    <w:rsid w:val="001250CF"/>
    <w:rsid w:val="00125CA5"/>
    <w:rsid w:val="0012690D"/>
    <w:rsid w:val="00127356"/>
    <w:rsid w:val="00132DE3"/>
    <w:rsid w:val="00133660"/>
    <w:rsid w:val="00136F62"/>
    <w:rsid w:val="001374E9"/>
    <w:rsid w:val="00137BDF"/>
    <w:rsid w:val="00141E3E"/>
    <w:rsid w:val="001465C8"/>
    <w:rsid w:val="00150797"/>
    <w:rsid w:val="001508C4"/>
    <w:rsid w:val="00150E02"/>
    <w:rsid w:val="001541EA"/>
    <w:rsid w:val="00154DA2"/>
    <w:rsid w:val="00154E03"/>
    <w:rsid w:val="00157C34"/>
    <w:rsid w:val="001610F7"/>
    <w:rsid w:val="001622C1"/>
    <w:rsid w:val="00171E21"/>
    <w:rsid w:val="001728F5"/>
    <w:rsid w:val="00173FC7"/>
    <w:rsid w:val="00174FB4"/>
    <w:rsid w:val="00175FBD"/>
    <w:rsid w:val="0018064F"/>
    <w:rsid w:val="0019045B"/>
    <w:rsid w:val="0019327E"/>
    <w:rsid w:val="00195C34"/>
    <w:rsid w:val="00195E09"/>
    <w:rsid w:val="00196E8B"/>
    <w:rsid w:val="001A2CFC"/>
    <w:rsid w:val="001A33C4"/>
    <w:rsid w:val="001A6608"/>
    <w:rsid w:val="001A74A7"/>
    <w:rsid w:val="001B3E31"/>
    <w:rsid w:val="001C013B"/>
    <w:rsid w:val="001C0228"/>
    <w:rsid w:val="001C1D66"/>
    <w:rsid w:val="001C6818"/>
    <w:rsid w:val="001D06B8"/>
    <w:rsid w:val="001D663E"/>
    <w:rsid w:val="001D6B5A"/>
    <w:rsid w:val="001E0674"/>
    <w:rsid w:val="001E1DC0"/>
    <w:rsid w:val="001E2F7C"/>
    <w:rsid w:val="001F5D38"/>
    <w:rsid w:val="001F7DCE"/>
    <w:rsid w:val="00200A21"/>
    <w:rsid w:val="002029C3"/>
    <w:rsid w:val="00203BF7"/>
    <w:rsid w:val="00207A69"/>
    <w:rsid w:val="00211FC3"/>
    <w:rsid w:val="002125AD"/>
    <w:rsid w:val="00215809"/>
    <w:rsid w:val="00215C72"/>
    <w:rsid w:val="00216CC2"/>
    <w:rsid w:val="00217149"/>
    <w:rsid w:val="00217D13"/>
    <w:rsid w:val="0022186C"/>
    <w:rsid w:val="00221D4D"/>
    <w:rsid w:val="00227540"/>
    <w:rsid w:val="002279E2"/>
    <w:rsid w:val="0023252A"/>
    <w:rsid w:val="002351C1"/>
    <w:rsid w:val="00235841"/>
    <w:rsid w:val="0024151A"/>
    <w:rsid w:val="0024653B"/>
    <w:rsid w:val="00261EE4"/>
    <w:rsid w:val="002641C7"/>
    <w:rsid w:val="002648C1"/>
    <w:rsid w:val="00271503"/>
    <w:rsid w:val="002730B3"/>
    <w:rsid w:val="00273D06"/>
    <w:rsid w:val="00276B76"/>
    <w:rsid w:val="00277220"/>
    <w:rsid w:val="002777DD"/>
    <w:rsid w:val="00277EBC"/>
    <w:rsid w:val="002831B5"/>
    <w:rsid w:val="00283FE9"/>
    <w:rsid w:val="002858C4"/>
    <w:rsid w:val="0028602A"/>
    <w:rsid w:val="00286497"/>
    <w:rsid w:val="00287B43"/>
    <w:rsid w:val="00290EE1"/>
    <w:rsid w:val="0029471C"/>
    <w:rsid w:val="00294EF2"/>
    <w:rsid w:val="002969BD"/>
    <w:rsid w:val="002A101A"/>
    <w:rsid w:val="002A2AB0"/>
    <w:rsid w:val="002A6288"/>
    <w:rsid w:val="002B56BF"/>
    <w:rsid w:val="002B777E"/>
    <w:rsid w:val="002C4407"/>
    <w:rsid w:val="002C6328"/>
    <w:rsid w:val="002D0464"/>
    <w:rsid w:val="002D484F"/>
    <w:rsid w:val="002D5B4E"/>
    <w:rsid w:val="002D63F9"/>
    <w:rsid w:val="002E1DA7"/>
    <w:rsid w:val="002E23D5"/>
    <w:rsid w:val="002E266A"/>
    <w:rsid w:val="002E4086"/>
    <w:rsid w:val="002E4226"/>
    <w:rsid w:val="002F064A"/>
    <w:rsid w:val="00300024"/>
    <w:rsid w:val="003002C0"/>
    <w:rsid w:val="00300805"/>
    <w:rsid w:val="00301144"/>
    <w:rsid w:val="0030458F"/>
    <w:rsid w:val="0031150C"/>
    <w:rsid w:val="00312AF2"/>
    <w:rsid w:val="003148B7"/>
    <w:rsid w:val="003158C3"/>
    <w:rsid w:val="00315D5D"/>
    <w:rsid w:val="00315FBA"/>
    <w:rsid w:val="003166F1"/>
    <w:rsid w:val="003274CD"/>
    <w:rsid w:val="00331379"/>
    <w:rsid w:val="00332A0D"/>
    <w:rsid w:val="00333501"/>
    <w:rsid w:val="00344BA0"/>
    <w:rsid w:val="003457C4"/>
    <w:rsid w:val="0034683F"/>
    <w:rsid w:val="0035119D"/>
    <w:rsid w:val="00351DEC"/>
    <w:rsid w:val="00353734"/>
    <w:rsid w:val="003565C7"/>
    <w:rsid w:val="003567C7"/>
    <w:rsid w:val="00356B98"/>
    <w:rsid w:val="00361E3C"/>
    <w:rsid w:val="0036228E"/>
    <w:rsid w:val="00362D6C"/>
    <w:rsid w:val="00363B3C"/>
    <w:rsid w:val="00371A2E"/>
    <w:rsid w:val="00374DFB"/>
    <w:rsid w:val="00381524"/>
    <w:rsid w:val="00385D24"/>
    <w:rsid w:val="003873B7"/>
    <w:rsid w:val="003931B6"/>
    <w:rsid w:val="0039777B"/>
    <w:rsid w:val="00397B6D"/>
    <w:rsid w:val="003A0EAA"/>
    <w:rsid w:val="003A5246"/>
    <w:rsid w:val="003A5358"/>
    <w:rsid w:val="003A68EC"/>
    <w:rsid w:val="003B32C3"/>
    <w:rsid w:val="003B4F12"/>
    <w:rsid w:val="003B534C"/>
    <w:rsid w:val="003B7EAC"/>
    <w:rsid w:val="003B7EF4"/>
    <w:rsid w:val="003C0B37"/>
    <w:rsid w:val="003C1E39"/>
    <w:rsid w:val="003C2612"/>
    <w:rsid w:val="003C27A0"/>
    <w:rsid w:val="003C2F6A"/>
    <w:rsid w:val="003C322B"/>
    <w:rsid w:val="003C4A66"/>
    <w:rsid w:val="003D48CA"/>
    <w:rsid w:val="003D618F"/>
    <w:rsid w:val="003E0442"/>
    <w:rsid w:val="0040318A"/>
    <w:rsid w:val="0041019B"/>
    <w:rsid w:val="00415110"/>
    <w:rsid w:val="004215E7"/>
    <w:rsid w:val="004226F0"/>
    <w:rsid w:val="004230ED"/>
    <w:rsid w:val="00423F31"/>
    <w:rsid w:val="00425CB9"/>
    <w:rsid w:val="00426C51"/>
    <w:rsid w:val="00431899"/>
    <w:rsid w:val="00431C04"/>
    <w:rsid w:val="00432485"/>
    <w:rsid w:val="00433B9F"/>
    <w:rsid w:val="00440896"/>
    <w:rsid w:val="00442A95"/>
    <w:rsid w:val="00445F5D"/>
    <w:rsid w:val="00446828"/>
    <w:rsid w:val="004508BC"/>
    <w:rsid w:val="0045127D"/>
    <w:rsid w:val="00451F94"/>
    <w:rsid w:val="004531A8"/>
    <w:rsid w:val="00467695"/>
    <w:rsid w:val="00475C9E"/>
    <w:rsid w:val="004760E6"/>
    <w:rsid w:val="00477AC1"/>
    <w:rsid w:val="004835E6"/>
    <w:rsid w:val="004863FE"/>
    <w:rsid w:val="00486804"/>
    <w:rsid w:val="004926C8"/>
    <w:rsid w:val="004940B4"/>
    <w:rsid w:val="00494497"/>
    <w:rsid w:val="00495629"/>
    <w:rsid w:val="00495F8E"/>
    <w:rsid w:val="00496281"/>
    <w:rsid w:val="004A1009"/>
    <w:rsid w:val="004A2D8E"/>
    <w:rsid w:val="004B3775"/>
    <w:rsid w:val="004C1305"/>
    <w:rsid w:val="004C4BBE"/>
    <w:rsid w:val="004C75EA"/>
    <w:rsid w:val="004D0AEE"/>
    <w:rsid w:val="004D3225"/>
    <w:rsid w:val="004D336E"/>
    <w:rsid w:val="004D633C"/>
    <w:rsid w:val="004D7247"/>
    <w:rsid w:val="004E058F"/>
    <w:rsid w:val="004E0B29"/>
    <w:rsid w:val="004E0E67"/>
    <w:rsid w:val="004E3B87"/>
    <w:rsid w:val="004E4C47"/>
    <w:rsid w:val="004F5507"/>
    <w:rsid w:val="00501EA3"/>
    <w:rsid w:val="0050405D"/>
    <w:rsid w:val="00510921"/>
    <w:rsid w:val="00510AD3"/>
    <w:rsid w:val="00513348"/>
    <w:rsid w:val="00517B3A"/>
    <w:rsid w:val="00517BD4"/>
    <w:rsid w:val="00521EF4"/>
    <w:rsid w:val="00522A4B"/>
    <w:rsid w:val="00525800"/>
    <w:rsid w:val="00526D7D"/>
    <w:rsid w:val="00531628"/>
    <w:rsid w:val="00533B5D"/>
    <w:rsid w:val="005341E1"/>
    <w:rsid w:val="00544A57"/>
    <w:rsid w:val="00551FD8"/>
    <w:rsid w:val="00557F25"/>
    <w:rsid w:val="0056032C"/>
    <w:rsid w:val="005614E1"/>
    <w:rsid w:val="005671CA"/>
    <w:rsid w:val="00571E92"/>
    <w:rsid w:val="0058315B"/>
    <w:rsid w:val="00583204"/>
    <w:rsid w:val="00584259"/>
    <w:rsid w:val="0058458D"/>
    <w:rsid w:val="00586FB7"/>
    <w:rsid w:val="0059169F"/>
    <w:rsid w:val="00595B28"/>
    <w:rsid w:val="00596085"/>
    <w:rsid w:val="00596DED"/>
    <w:rsid w:val="005A032E"/>
    <w:rsid w:val="005A0FC5"/>
    <w:rsid w:val="005A2DF6"/>
    <w:rsid w:val="005B49BD"/>
    <w:rsid w:val="005B583F"/>
    <w:rsid w:val="005B6524"/>
    <w:rsid w:val="005C1463"/>
    <w:rsid w:val="005C234B"/>
    <w:rsid w:val="005C36DF"/>
    <w:rsid w:val="005C3A04"/>
    <w:rsid w:val="005C4276"/>
    <w:rsid w:val="005C7769"/>
    <w:rsid w:val="005C79F8"/>
    <w:rsid w:val="005D289C"/>
    <w:rsid w:val="005D4578"/>
    <w:rsid w:val="005D6A0B"/>
    <w:rsid w:val="005D7ACA"/>
    <w:rsid w:val="005E049A"/>
    <w:rsid w:val="005E2579"/>
    <w:rsid w:val="005E4FC6"/>
    <w:rsid w:val="005F1409"/>
    <w:rsid w:val="005F221F"/>
    <w:rsid w:val="00603E89"/>
    <w:rsid w:val="006133A7"/>
    <w:rsid w:val="00615EC8"/>
    <w:rsid w:val="00617926"/>
    <w:rsid w:val="006203F4"/>
    <w:rsid w:val="006205D8"/>
    <w:rsid w:val="00622601"/>
    <w:rsid w:val="006236CF"/>
    <w:rsid w:val="00623BA1"/>
    <w:rsid w:val="0062511C"/>
    <w:rsid w:val="00625882"/>
    <w:rsid w:val="00627558"/>
    <w:rsid w:val="00630229"/>
    <w:rsid w:val="006309A1"/>
    <w:rsid w:val="006346BC"/>
    <w:rsid w:val="00641430"/>
    <w:rsid w:val="0064604C"/>
    <w:rsid w:val="006468B5"/>
    <w:rsid w:val="00646D6F"/>
    <w:rsid w:val="00651025"/>
    <w:rsid w:val="00653360"/>
    <w:rsid w:val="00655169"/>
    <w:rsid w:val="00660AF5"/>
    <w:rsid w:val="0066652A"/>
    <w:rsid w:val="00667026"/>
    <w:rsid w:val="00667D6B"/>
    <w:rsid w:val="00672130"/>
    <w:rsid w:val="00682167"/>
    <w:rsid w:val="006821A0"/>
    <w:rsid w:val="00685207"/>
    <w:rsid w:val="00687571"/>
    <w:rsid w:val="00687B3B"/>
    <w:rsid w:val="00687E90"/>
    <w:rsid w:val="00692661"/>
    <w:rsid w:val="00693758"/>
    <w:rsid w:val="0069562B"/>
    <w:rsid w:val="00697024"/>
    <w:rsid w:val="006A0753"/>
    <w:rsid w:val="006A432F"/>
    <w:rsid w:val="006A4431"/>
    <w:rsid w:val="006A6D86"/>
    <w:rsid w:val="006B0E2A"/>
    <w:rsid w:val="006B45BD"/>
    <w:rsid w:val="006B4F01"/>
    <w:rsid w:val="006C4108"/>
    <w:rsid w:val="006C42AF"/>
    <w:rsid w:val="006C483E"/>
    <w:rsid w:val="006C5D60"/>
    <w:rsid w:val="006C7444"/>
    <w:rsid w:val="006D1F93"/>
    <w:rsid w:val="006D274A"/>
    <w:rsid w:val="006D38C0"/>
    <w:rsid w:val="006D3E96"/>
    <w:rsid w:val="006D402D"/>
    <w:rsid w:val="006D50B0"/>
    <w:rsid w:val="006E133D"/>
    <w:rsid w:val="006E2A12"/>
    <w:rsid w:val="006E6F94"/>
    <w:rsid w:val="006F0606"/>
    <w:rsid w:val="006F511F"/>
    <w:rsid w:val="00700B3A"/>
    <w:rsid w:val="00706E38"/>
    <w:rsid w:val="0071086E"/>
    <w:rsid w:val="00710902"/>
    <w:rsid w:val="00711D8E"/>
    <w:rsid w:val="00712672"/>
    <w:rsid w:val="00716AD1"/>
    <w:rsid w:val="00721AD8"/>
    <w:rsid w:val="00724864"/>
    <w:rsid w:val="00726275"/>
    <w:rsid w:val="00726511"/>
    <w:rsid w:val="00731BA2"/>
    <w:rsid w:val="007328BB"/>
    <w:rsid w:val="00734E3F"/>
    <w:rsid w:val="00736985"/>
    <w:rsid w:val="0074259E"/>
    <w:rsid w:val="007439EB"/>
    <w:rsid w:val="00744151"/>
    <w:rsid w:val="00745AF4"/>
    <w:rsid w:val="00745DF5"/>
    <w:rsid w:val="00747CC7"/>
    <w:rsid w:val="00747F20"/>
    <w:rsid w:val="00750DBA"/>
    <w:rsid w:val="00753DB5"/>
    <w:rsid w:val="00756044"/>
    <w:rsid w:val="0076124B"/>
    <w:rsid w:val="00761FBB"/>
    <w:rsid w:val="00762528"/>
    <w:rsid w:val="007655DC"/>
    <w:rsid w:val="00766B38"/>
    <w:rsid w:val="0077137C"/>
    <w:rsid w:val="00774489"/>
    <w:rsid w:val="00791AA2"/>
    <w:rsid w:val="00791CD2"/>
    <w:rsid w:val="0079269A"/>
    <w:rsid w:val="0079738A"/>
    <w:rsid w:val="007A1D0C"/>
    <w:rsid w:val="007A2539"/>
    <w:rsid w:val="007A29B9"/>
    <w:rsid w:val="007A2EAC"/>
    <w:rsid w:val="007A37F9"/>
    <w:rsid w:val="007A46FF"/>
    <w:rsid w:val="007A6F10"/>
    <w:rsid w:val="007B2AD8"/>
    <w:rsid w:val="007B6200"/>
    <w:rsid w:val="007C2C8C"/>
    <w:rsid w:val="007C358D"/>
    <w:rsid w:val="007D0449"/>
    <w:rsid w:val="007D0C3E"/>
    <w:rsid w:val="007D4074"/>
    <w:rsid w:val="007D70A5"/>
    <w:rsid w:val="007E1D56"/>
    <w:rsid w:val="007E211C"/>
    <w:rsid w:val="007E2244"/>
    <w:rsid w:val="007E3380"/>
    <w:rsid w:val="007E4B78"/>
    <w:rsid w:val="007E7251"/>
    <w:rsid w:val="007F0AB8"/>
    <w:rsid w:val="007F3395"/>
    <w:rsid w:val="007F5F52"/>
    <w:rsid w:val="00800028"/>
    <w:rsid w:val="00801B9F"/>
    <w:rsid w:val="008031D8"/>
    <w:rsid w:val="00804796"/>
    <w:rsid w:val="00806503"/>
    <w:rsid w:val="00813DBE"/>
    <w:rsid w:val="00816E9B"/>
    <w:rsid w:val="00821491"/>
    <w:rsid w:val="008222E0"/>
    <w:rsid w:val="00823432"/>
    <w:rsid w:val="00825BE6"/>
    <w:rsid w:val="00826E4B"/>
    <w:rsid w:val="0082786B"/>
    <w:rsid w:val="008332B3"/>
    <w:rsid w:val="00834336"/>
    <w:rsid w:val="00836039"/>
    <w:rsid w:val="008362E6"/>
    <w:rsid w:val="00842C5B"/>
    <w:rsid w:val="0084596C"/>
    <w:rsid w:val="008461AF"/>
    <w:rsid w:val="0085011E"/>
    <w:rsid w:val="00852706"/>
    <w:rsid w:val="008533E0"/>
    <w:rsid w:val="00854983"/>
    <w:rsid w:val="00856F04"/>
    <w:rsid w:val="0085723E"/>
    <w:rsid w:val="00862CD7"/>
    <w:rsid w:val="0086646F"/>
    <w:rsid w:val="008739BB"/>
    <w:rsid w:val="00874A76"/>
    <w:rsid w:val="00877495"/>
    <w:rsid w:val="0087770C"/>
    <w:rsid w:val="00877BBB"/>
    <w:rsid w:val="00882E20"/>
    <w:rsid w:val="008830D2"/>
    <w:rsid w:val="00886EBB"/>
    <w:rsid w:val="008871A8"/>
    <w:rsid w:val="0089090D"/>
    <w:rsid w:val="00890E27"/>
    <w:rsid w:val="00892441"/>
    <w:rsid w:val="00892881"/>
    <w:rsid w:val="00895674"/>
    <w:rsid w:val="0089606A"/>
    <w:rsid w:val="008A0884"/>
    <w:rsid w:val="008A1024"/>
    <w:rsid w:val="008A1509"/>
    <w:rsid w:val="008A31FD"/>
    <w:rsid w:val="008A3629"/>
    <w:rsid w:val="008A67FF"/>
    <w:rsid w:val="008A7878"/>
    <w:rsid w:val="008A7EBD"/>
    <w:rsid w:val="008B0E3F"/>
    <w:rsid w:val="008B2880"/>
    <w:rsid w:val="008B43DE"/>
    <w:rsid w:val="008B4EE5"/>
    <w:rsid w:val="008B641A"/>
    <w:rsid w:val="008B7784"/>
    <w:rsid w:val="008C1834"/>
    <w:rsid w:val="008C373B"/>
    <w:rsid w:val="008C455D"/>
    <w:rsid w:val="008C5A0E"/>
    <w:rsid w:val="008C6C16"/>
    <w:rsid w:val="008C71A6"/>
    <w:rsid w:val="008D11EA"/>
    <w:rsid w:val="008D1BA1"/>
    <w:rsid w:val="008D5FEF"/>
    <w:rsid w:val="008D6A78"/>
    <w:rsid w:val="008E032F"/>
    <w:rsid w:val="008E2EA1"/>
    <w:rsid w:val="008F14F7"/>
    <w:rsid w:val="008F18B7"/>
    <w:rsid w:val="008F3074"/>
    <w:rsid w:val="008F516A"/>
    <w:rsid w:val="008F674D"/>
    <w:rsid w:val="00900EBB"/>
    <w:rsid w:val="009018C9"/>
    <w:rsid w:val="00904B8D"/>
    <w:rsid w:val="00905BB4"/>
    <w:rsid w:val="00905CB9"/>
    <w:rsid w:val="00910A4B"/>
    <w:rsid w:val="00913794"/>
    <w:rsid w:val="00915909"/>
    <w:rsid w:val="00917F8D"/>
    <w:rsid w:val="009236C4"/>
    <w:rsid w:val="009242EF"/>
    <w:rsid w:val="00924D85"/>
    <w:rsid w:val="00932E07"/>
    <w:rsid w:val="00935FA7"/>
    <w:rsid w:val="00936BE4"/>
    <w:rsid w:val="00943948"/>
    <w:rsid w:val="0094512C"/>
    <w:rsid w:val="00947ADB"/>
    <w:rsid w:val="00951613"/>
    <w:rsid w:val="00961895"/>
    <w:rsid w:val="0096262B"/>
    <w:rsid w:val="009647CF"/>
    <w:rsid w:val="009660D3"/>
    <w:rsid w:val="00966429"/>
    <w:rsid w:val="009678C6"/>
    <w:rsid w:val="009734A2"/>
    <w:rsid w:val="00974CB6"/>
    <w:rsid w:val="00980C9F"/>
    <w:rsid w:val="00982A5F"/>
    <w:rsid w:val="00992705"/>
    <w:rsid w:val="0099294A"/>
    <w:rsid w:val="0099308F"/>
    <w:rsid w:val="009946C6"/>
    <w:rsid w:val="00995B69"/>
    <w:rsid w:val="009A12BF"/>
    <w:rsid w:val="009A34EC"/>
    <w:rsid w:val="009A476B"/>
    <w:rsid w:val="009A555D"/>
    <w:rsid w:val="009A557A"/>
    <w:rsid w:val="009A774F"/>
    <w:rsid w:val="009B12CA"/>
    <w:rsid w:val="009B366D"/>
    <w:rsid w:val="009B4D3B"/>
    <w:rsid w:val="009C15FE"/>
    <w:rsid w:val="009C34D6"/>
    <w:rsid w:val="009C4481"/>
    <w:rsid w:val="009D06CA"/>
    <w:rsid w:val="009D196B"/>
    <w:rsid w:val="009D706F"/>
    <w:rsid w:val="009D7407"/>
    <w:rsid w:val="009E046F"/>
    <w:rsid w:val="009E0866"/>
    <w:rsid w:val="009E1B1A"/>
    <w:rsid w:val="009E6011"/>
    <w:rsid w:val="009E6639"/>
    <w:rsid w:val="009F50F3"/>
    <w:rsid w:val="009F6423"/>
    <w:rsid w:val="00A10F56"/>
    <w:rsid w:val="00A13E4D"/>
    <w:rsid w:val="00A14FEC"/>
    <w:rsid w:val="00A15C86"/>
    <w:rsid w:val="00A219E6"/>
    <w:rsid w:val="00A24100"/>
    <w:rsid w:val="00A2486C"/>
    <w:rsid w:val="00A24A62"/>
    <w:rsid w:val="00A30E4D"/>
    <w:rsid w:val="00A31C9F"/>
    <w:rsid w:val="00A32FF7"/>
    <w:rsid w:val="00A342DF"/>
    <w:rsid w:val="00A35DF3"/>
    <w:rsid w:val="00A36504"/>
    <w:rsid w:val="00A4144F"/>
    <w:rsid w:val="00A425A8"/>
    <w:rsid w:val="00A42AC0"/>
    <w:rsid w:val="00A438A4"/>
    <w:rsid w:val="00A43B61"/>
    <w:rsid w:val="00A44616"/>
    <w:rsid w:val="00A47231"/>
    <w:rsid w:val="00A54732"/>
    <w:rsid w:val="00A612AF"/>
    <w:rsid w:val="00A6241D"/>
    <w:rsid w:val="00A65F96"/>
    <w:rsid w:val="00A72863"/>
    <w:rsid w:val="00A74EAF"/>
    <w:rsid w:val="00A75A27"/>
    <w:rsid w:val="00A83A59"/>
    <w:rsid w:val="00A910F0"/>
    <w:rsid w:val="00A91595"/>
    <w:rsid w:val="00A92488"/>
    <w:rsid w:val="00A97009"/>
    <w:rsid w:val="00AB08B7"/>
    <w:rsid w:val="00AB20A6"/>
    <w:rsid w:val="00AB29CE"/>
    <w:rsid w:val="00AB388E"/>
    <w:rsid w:val="00AC164A"/>
    <w:rsid w:val="00AC3194"/>
    <w:rsid w:val="00AC5C34"/>
    <w:rsid w:val="00AD3C8B"/>
    <w:rsid w:val="00AD7931"/>
    <w:rsid w:val="00AE1443"/>
    <w:rsid w:val="00AE66BE"/>
    <w:rsid w:val="00AE6F48"/>
    <w:rsid w:val="00AF1CDF"/>
    <w:rsid w:val="00AF2050"/>
    <w:rsid w:val="00AF23F6"/>
    <w:rsid w:val="00AF60CB"/>
    <w:rsid w:val="00AF6A0D"/>
    <w:rsid w:val="00AF6D5E"/>
    <w:rsid w:val="00B020C2"/>
    <w:rsid w:val="00B03CA8"/>
    <w:rsid w:val="00B12877"/>
    <w:rsid w:val="00B1606D"/>
    <w:rsid w:val="00B21B4F"/>
    <w:rsid w:val="00B223F3"/>
    <w:rsid w:val="00B23194"/>
    <w:rsid w:val="00B26057"/>
    <w:rsid w:val="00B26726"/>
    <w:rsid w:val="00B349BA"/>
    <w:rsid w:val="00B41169"/>
    <w:rsid w:val="00B424BD"/>
    <w:rsid w:val="00B43F39"/>
    <w:rsid w:val="00B5140C"/>
    <w:rsid w:val="00B53789"/>
    <w:rsid w:val="00B53B90"/>
    <w:rsid w:val="00B5418F"/>
    <w:rsid w:val="00B55E19"/>
    <w:rsid w:val="00B63BF2"/>
    <w:rsid w:val="00B6533D"/>
    <w:rsid w:val="00B72505"/>
    <w:rsid w:val="00B72970"/>
    <w:rsid w:val="00B76F49"/>
    <w:rsid w:val="00B800C1"/>
    <w:rsid w:val="00B826A7"/>
    <w:rsid w:val="00B851FD"/>
    <w:rsid w:val="00B86556"/>
    <w:rsid w:val="00B87C09"/>
    <w:rsid w:val="00B90E5E"/>
    <w:rsid w:val="00B92E1E"/>
    <w:rsid w:val="00B9394F"/>
    <w:rsid w:val="00B940DA"/>
    <w:rsid w:val="00B97C09"/>
    <w:rsid w:val="00BA2FBA"/>
    <w:rsid w:val="00BA3213"/>
    <w:rsid w:val="00BA3418"/>
    <w:rsid w:val="00BA4B6D"/>
    <w:rsid w:val="00BA5E8A"/>
    <w:rsid w:val="00BA7076"/>
    <w:rsid w:val="00BB19CD"/>
    <w:rsid w:val="00BB26C5"/>
    <w:rsid w:val="00BB31FF"/>
    <w:rsid w:val="00BB6473"/>
    <w:rsid w:val="00BC55CD"/>
    <w:rsid w:val="00BD0A53"/>
    <w:rsid w:val="00BD1160"/>
    <w:rsid w:val="00BD208B"/>
    <w:rsid w:val="00BD3DEC"/>
    <w:rsid w:val="00BD5CED"/>
    <w:rsid w:val="00BD5D7D"/>
    <w:rsid w:val="00BD6365"/>
    <w:rsid w:val="00BE005D"/>
    <w:rsid w:val="00BE0891"/>
    <w:rsid w:val="00BE18B8"/>
    <w:rsid w:val="00BE396A"/>
    <w:rsid w:val="00BE4504"/>
    <w:rsid w:val="00BE4D5D"/>
    <w:rsid w:val="00BF14D0"/>
    <w:rsid w:val="00BF29D2"/>
    <w:rsid w:val="00BF3A17"/>
    <w:rsid w:val="00BF4DE6"/>
    <w:rsid w:val="00C0093C"/>
    <w:rsid w:val="00C00C98"/>
    <w:rsid w:val="00C0343B"/>
    <w:rsid w:val="00C0432B"/>
    <w:rsid w:val="00C1267F"/>
    <w:rsid w:val="00C126B4"/>
    <w:rsid w:val="00C15261"/>
    <w:rsid w:val="00C16478"/>
    <w:rsid w:val="00C2444A"/>
    <w:rsid w:val="00C252BB"/>
    <w:rsid w:val="00C26249"/>
    <w:rsid w:val="00C300B5"/>
    <w:rsid w:val="00C3731C"/>
    <w:rsid w:val="00C42CDE"/>
    <w:rsid w:val="00C47400"/>
    <w:rsid w:val="00C56BCC"/>
    <w:rsid w:val="00C615DD"/>
    <w:rsid w:val="00C617A8"/>
    <w:rsid w:val="00C62B56"/>
    <w:rsid w:val="00C63EE9"/>
    <w:rsid w:val="00C668C4"/>
    <w:rsid w:val="00C67E2F"/>
    <w:rsid w:val="00C823BF"/>
    <w:rsid w:val="00C8266A"/>
    <w:rsid w:val="00C838C8"/>
    <w:rsid w:val="00C83C82"/>
    <w:rsid w:val="00C85EEF"/>
    <w:rsid w:val="00C86007"/>
    <w:rsid w:val="00C902A1"/>
    <w:rsid w:val="00C919C5"/>
    <w:rsid w:val="00C91F1B"/>
    <w:rsid w:val="00C943CB"/>
    <w:rsid w:val="00CA25A4"/>
    <w:rsid w:val="00CA347E"/>
    <w:rsid w:val="00CA37B1"/>
    <w:rsid w:val="00CA6EC9"/>
    <w:rsid w:val="00CA757E"/>
    <w:rsid w:val="00CB1959"/>
    <w:rsid w:val="00CB1A57"/>
    <w:rsid w:val="00CB29CF"/>
    <w:rsid w:val="00CB4057"/>
    <w:rsid w:val="00CB719D"/>
    <w:rsid w:val="00CC22A9"/>
    <w:rsid w:val="00CC431B"/>
    <w:rsid w:val="00CC6BC8"/>
    <w:rsid w:val="00CC7946"/>
    <w:rsid w:val="00CD08D9"/>
    <w:rsid w:val="00CD2F34"/>
    <w:rsid w:val="00CD4D17"/>
    <w:rsid w:val="00CD4D41"/>
    <w:rsid w:val="00CD5E2F"/>
    <w:rsid w:val="00CE09F8"/>
    <w:rsid w:val="00CE76B5"/>
    <w:rsid w:val="00CF04D9"/>
    <w:rsid w:val="00CF28C9"/>
    <w:rsid w:val="00CF3052"/>
    <w:rsid w:val="00CF387D"/>
    <w:rsid w:val="00D00FBC"/>
    <w:rsid w:val="00D021AE"/>
    <w:rsid w:val="00D02863"/>
    <w:rsid w:val="00D0296C"/>
    <w:rsid w:val="00D035F5"/>
    <w:rsid w:val="00D03B20"/>
    <w:rsid w:val="00D10A81"/>
    <w:rsid w:val="00D15224"/>
    <w:rsid w:val="00D153BC"/>
    <w:rsid w:val="00D15664"/>
    <w:rsid w:val="00D1797B"/>
    <w:rsid w:val="00D203EB"/>
    <w:rsid w:val="00D205E0"/>
    <w:rsid w:val="00D23D6F"/>
    <w:rsid w:val="00D244D3"/>
    <w:rsid w:val="00D278C5"/>
    <w:rsid w:val="00D40C15"/>
    <w:rsid w:val="00D42252"/>
    <w:rsid w:val="00D45B35"/>
    <w:rsid w:val="00D500E9"/>
    <w:rsid w:val="00D517A4"/>
    <w:rsid w:val="00D54878"/>
    <w:rsid w:val="00D54F51"/>
    <w:rsid w:val="00D57422"/>
    <w:rsid w:val="00D6056B"/>
    <w:rsid w:val="00D618E9"/>
    <w:rsid w:val="00D72C51"/>
    <w:rsid w:val="00D76106"/>
    <w:rsid w:val="00D76CBE"/>
    <w:rsid w:val="00D804B3"/>
    <w:rsid w:val="00D807FB"/>
    <w:rsid w:val="00D8086B"/>
    <w:rsid w:val="00D842C7"/>
    <w:rsid w:val="00D86288"/>
    <w:rsid w:val="00D876EA"/>
    <w:rsid w:val="00D97744"/>
    <w:rsid w:val="00DA3EDD"/>
    <w:rsid w:val="00DA4A68"/>
    <w:rsid w:val="00DA5A2D"/>
    <w:rsid w:val="00DB5059"/>
    <w:rsid w:val="00DC708C"/>
    <w:rsid w:val="00DD004E"/>
    <w:rsid w:val="00DD0C64"/>
    <w:rsid w:val="00DD216D"/>
    <w:rsid w:val="00DD34F4"/>
    <w:rsid w:val="00DD4DBB"/>
    <w:rsid w:val="00DD5159"/>
    <w:rsid w:val="00DD6E48"/>
    <w:rsid w:val="00DE3F4E"/>
    <w:rsid w:val="00DF4FD0"/>
    <w:rsid w:val="00DF53EF"/>
    <w:rsid w:val="00DF5D36"/>
    <w:rsid w:val="00DF6BA1"/>
    <w:rsid w:val="00E00983"/>
    <w:rsid w:val="00E014D7"/>
    <w:rsid w:val="00E035B1"/>
    <w:rsid w:val="00E139BE"/>
    <w:rsid w:val="00E157E8"/>
    <w:rsid w:val="00E15A96"/>
    <w:rsid w:val="00E22B76"/>
    <w:rsid w:val="00E30753"/>
    <w:rsid w:val="00E30D1A"/>
    <w:rsid w:val="00E32A9B"/>
    <w:rsid w:val="00E357B7"/>
    <w:rsid w:val="00E377D5"/>
    <w:rsid w:val="00E4011F"/>
    <w:rsid w:val="00E431EF"/>
    <w:rsid w:val="00E46921"/>
    <w:rsid w:val="00E4791A"/>
    <w:rsid w:val="00E50D76"/>
    <w:rsid w:val="00E511A9"/>
    <w:rsid w:val="00E53800"/>
    <w:rsid w:val="00E54880"/>
    <w:rsid w:val="00E54EE2"/>
    <w:rsid w:val="00E577C1"/>
    <w:rsid w:val="00E6081F"/>
    <w:rsid w:val="00E64324"/>
    <w:rsid w:val="00E6753E"/>
    <w:rsid w:val="00E7656F"/>
    <w:rsid w:val="00E77A4E"/>
    <w:rsid w:val="00E82491"/>
    <w:rsid w:val="00E8442B"/>
    <w:rsid w:val="00E84460"/>
    <w:rsid w:val="00E86E02"/>
    <w:rsid w:val="00E91A4A"/>
    <w:rsid w:val="00E91A51"/>
    <w:rsid w:val="00EA04B2"/>
    <w:rsid w:val="00EA0B93"/>
    <w:rsid w:val="00EA0BCE"/>
    <w:rsid w:val="00EA20F3"/>
    <w:rsid w:val="00EA2518"/>
    <w:rsid w:val="00EA34B1"/>
    <w:rsid w:val="00EA6C8C"/>
    <w:rsid w:val="00EA7430"/>
    <w:rsid w:val="00EA7CE1"/>
    <w:rsid w:val="00EB2D4F"/>
    <w:rsid w:val="00EB687B"/>
    <w:rsid w:val="00EC6E56"/>
    <w:rsid w:val="00ED43D1"/>
    <w:rsid w:val="00EE4EE1"/>
    <w:rsid w:val="00EE7618"/>
    <w:rsid w:val="00EF0657"/>
    <w:rsid w:val="00EF23EA"/>
    <w:rsid w:val="00EF35A7"/>
    <w:rsid w:val="00EF37C6"/>
    <w:rsid w:val="00EF4574"/>
    <w:rsid w:val="00F00A8B"/>
    <w:rsid w:val="00F016DA"/>
    <w:rsid w:val="00F01AC8"/>
    <w:rsid w:val="00F01E9E"/>
    <w:rsid w:val="00F11D20"/>
    <w:rsid w:val="00F1611E"/>
    <w:rsid w:val="00F201E2"/>
    <w:rsid w:val="00F20E5E"/>
    <w:rsid w:val="00F22367"/>
    <w:rsid w:val="00F223EE"/>
    <w:rsid w:val="00F2684E"/>
    <w:rsid w:val="00F26E31"/>
    <w:rsid w:val="00F31B80"/>
    <w:rsid w:val="00F3207D"/>
    <w:rsid w:val="00F37B71"/>
    <w:rsid w:val="00F37F3D"/>
    <w:rsid w:val="00F42651"/>
    <w:rsid w:val="00F4791C"/>
    <w:rsid w:val="00F5404C"/>
    <w:rsid w:val="00F550A0"/>
    <w:rsid w:val="00F60C4F"/>
    <w:rsid w:val="00F61474"/>
    <w:rsid w:val="00F63911"/>
    <w:rsid w:val="00F669A1"/>
    <w:rsid w:val="00F67006"/>
    <w:rsid w:val="00F7123A"/>
    <w:rsid w:val="00F729EF"/>
    <w:rsid w:val="00F72D90"/>
    <w:rsid w:val="00F7792D"/>
    <w:rsid w:val="00F77CAE"/>
    <w:rsid w:val="00F82728"/>
    <w:rsid w:val="00F8291B"/>
    <w:rsid w:val="00F82C91"/>
    <w:rsid w:val="00F8662B"/>
    <w:rsid w:val="00F86719"/>
    <w:rsid w:val="00F86C2E"/>
    <w:rsid w:val="00F87B16"/>
    <w:rsid w:val="00F90EAE"/>
    <w:rsid w:val="00F958AE"/>
    <w:rsid w:val="00F96BB9"/>
    <w:rsid w:val="00FA4674"/>
    <w:rsid w:val="00FA4784"/>
    <w:rsid w:val="00FA4DE4"/>
    <w:rsid w:val="00FA4E7D"/>
    <w:rsid w:val="00FA5BC5"/>
    <w:rsid w:val="00FA6261"/>
    <w:rsid w:val="00FB1A0D"/>
    <w:rsid w:val="00FB33E2"/>
    <w:rsid w:val="00FB78EE"/>
    <w:rsid w:val="00FB7B99"/>
    <w:rsid w:val="00FC16B9"/>
    <w:rsid w:val="00FC1DBC"/>
    <w:rsid w:val="00FC247D"/>
    <w:rsid w:val="00FC3261"/>
    <w:rsid w:val="00FC4D69"/>
    <w:rsid w:val="00FC51A0"/>
    <w:rsid w:val="00FC6533"/>
    <w:rsid w:val="00FC750D"/>
    <w:rsid w:val="00FD1648"/>
    <w:rsid w:val="00FD1DF4"/>
    <w:rsid w:val="00FD22B7"/>
    <w:rsid w:val="00FD7B7B"/>
    <w:rsid w:val="00FE1259"/>
    <w:rsid w:val="00FE50E6"/>
    <w:rsid w:val="00FE5165"/>
    <w:rsid w:val="00FE66E6"/>
    <w:rsid w:val="00FE6D51"/>
    <w:rsid w:val="00FE7052"/>
    <w:rsid w:val="00FF18CD"/>
    <w:rsid w:val="00FF23BC"/>
    <w:rsid w:val="00FF5589"/>
    <w:rsid w:val="00FF58FB"/>
    <w:rsid w:val="00FF5C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D394"/>
  <w15:docId w15:val="{2314F4F5-6C6D-4ED4-95B4-9B97BF79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77495"/>
    <w:pPr>
      <w:suppressAutoHyphens/>
      <w:spacing w:before="120" w:after="60" w:line="260" w:lineRule="atLeast"/>
    </w:pPr>
    <w:rPr>
      <w:color w:val="495965" w:themeColor="text2"/>
    </w:rPr>
  </w:style>
  <w:style w:type="paragraph" w:styleId="Heading1">
    <w:name w:val="heading 1"/>
    <w:basedOn w:val="Normal"/>
    <w:next w:val="Normal"/>
    <w:link w:val="Heading1Char"/>
    <w:uiPriority w:val="9"/>
    <w:qFormat/>
    <w:rsid w:val="00C62B56"/>
    <w:pPr>
      <w:keepNext/>
      <w:keepLines/>
      <w:spacing w:before="300" w:after="2400" w:line="380" w:lineRule="exact"/>
      <w:contextualSpacing/>
      <w:outlineLvl w:val="0"/>
    </w:pPr>
    <w:rPr>
      <w:rFonts w:asciiTheme="majorHAnsi" w:eastAsiaTheme="majorEastAsia" w:hAnsiTheme="majorHAnsi" w:cstheme="majorBidi"/>
      <w:b/>
      <w:bCs/>
      <w:caps/>
      <w:color w:val="FFFFFF" w:themeColor="background1"/>
      <w:sz w:val="38"/>
      <w:szCs w:val="28"/>
    </w:rPr>
  </w:style>
  <w:style w:type="paragraph" w:styleId="Heading2">
    <w:name w:val="heading 2"/>
    <w:basedOn w:val="Heading1"/>
    <w:next w:val="Normal"/>
    <w:link w:val="Heading2Char"/>
    <w:uiPriority w:val="9"/>
    <w:unhideWhenUsed/>
    <w:qFormat/>
    <w:rsid w:val="00C62B56"/>
    <w:pPr>
      <w:spacing w:before="480" w:after="120"/>
      <w:outlineLvl w:val="1"/>
    </w:pPr>
    <w:rPr>
      <w:b w:val="0"/>
      <w:bCs w:val="0"/>
      <w:color w:val="495965" w:themeColor="text2"/>
      <w:szCs w:val="26"/>
    </w:rPr>
  </w:style>
  <w:style w:type="paragraph" w:styleId="Heading3">
    <w:name w:val="heading 3"/>
    <w:basedOn w:val="Heading2"/>
    <w:next w:val="Normal"/>
    <w:link w:val="Heading3Char"/>
    <w:uiPriority w:val="9"/>
    <w:unhideWhenUsed/>
    <w:qFormat/>
    <w:rsid w:val="00501EA3"/>
    <w:p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501EA3"/>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501EA3"/>
    <w:pPr>
      <w:spacing w:line="200" w:lineRule="atLeast"/>
      <w:outlineLvl w:val="4"/>
    </w:pPr>
    <w:rPr>
      <w:b/>
      <w:sz w:val="16"/>
    </w:rPr>
  </w:style>
  <w:style w:type="paragraph" w:styleId="Heading6">
    <w:name w:val="heading 6"/>
    <w:basedOn w:val="Heading5"/>
    <w:next w:val="Normal"/>
    <w:link w:val="Heading6Char"/>
    <w:uiPriority w:val="9"/>
    <w:unhideWhenUsed/>
    <w:qFormat/>
    <w:rsid w:val="00501EA3"/>
    <w:pPr>
      <w:spacing w:before="40"/>
      <w:outlineLvl w:val="5"/>
    </w:pPr>
    <w:rPr>
      <w:b w:val="0"/>
      <w:color w:val="286B5F" w:themeColor="accent1" w:themeShade="7F"/>
      <w:sz w:val="22"/>
    </w:rPr>
  </w:style>
  <w:style w:type="paragraph" w:styleId="Heading7">
    <w:name w:val="heading 7"/>
    <w:basedOn w:val="Heading6"/>
    <w:next w:val="Normal"/>
    <w:link w:val="Heading7Char"/>
    <w:uiPriority w:val="9"/>
    <w:unhideWhenUsed/>
    <w:qFormat/>
    <w:locked/>
    <w:rsid w:val="00501EA3"/>
    <w:pPr>
      <w:outlineLvl w:val="6"/>
    </w:pPr>
    <w:rPr>
      <w:i/>
      <w:iCs w:val="0"/>
    </w:rPr>
  </w:style>
  <w:style w:type="paragraph" w:styleId="Heading8">
    <w:name w:val="heading 8"/>
    <w:basedOn w:val="Heading7"/>
    <w:next w:val="Normal"/>
    <w:link w:val="Heading8Char"/>
    <w:uiPriority w:val="9"/>
    <w:semiHidden/>
    <w:unhideWhenUsed/>
    <w:qFormat/>
    <w:locked/>
    <w:rsid w:val="00501EA3"/>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501EA3"/>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B56"/>
    <w:rPr>
      <w:rFonts w:asciiTheme="majorHAnsi" w:eastAsiaTheme="majorEastAsia" w:hAnsiTheme="majorHAnsi" w:cstheme="majorBidi"/>
      <w:b/>
      <w:bCs/>
      <w:caps/>
      <w:color w:val="FFFFFF" w:themeColor="background1"/>
      <w:sz w:val="38"/>
      <w:szCs w:val="28"/>
      <w:lang w:val="en-GB"/>
    </w:rPr>
  </w:style>
  <w:style w:type="character" w:customStyle="1" w:styleId="Heading2Char">
    <w:name w:val="Heading 2 Char"/>
    <w:basedOn w:val="DefaultParagraphFont"/>
    <w:link w:val="Heading2"/>
    <w:uiPriority w:val="9"/>
    <w:rsid w:val="00C62B56"/>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uiPriority w:val="9"/>
    <w:rsid w:val="00501EA3"/>
    <w:rPr>
      <w:rFonts w:asciiTheme="majorHAnsi" w:eastAsiaTheme="majorEastAsia" w:hAnsiTheme="majorHAnsi" w:cstheme="majorBidi"/>
      <w:bCs/>
      <w:color w:val="495965" w:themeColor="text2"/>
      <w:sz w:val="30"/>
      <w:szCs w:val="26"/>
    </w:rPr>
  </w:style>
  <w:style w:type="paragraph" w:customStyle="1" w:styleId="NormalIndented">
    <w:name w:val="Normal Indented"/>
    <w:basedOn w:val="Normal"/>
    <w:qFormat/>
    <w:rsid w:val="00501EA3"/>
    <w:pPr>
      <w:ind w:left="284"/>
    </w:pPr>
  </w:style>
  <w:style w:type="paragraph" w:styleId="Title">
    <w:name w:val="Title"/>
    <w:basedOn w:val="Heading1"/>
    <w:next w:val="Normal"/>
    <w:link w:val="TitleChar"/>
    <w:uiPriority w:val="10"/>
    <w:qFormat/>
    <w:rsid w:val="00C62B56"/>
    <w:pPr>
      <w:spacing w:after="120" w:line="600" w:lineRule="exact"/>
    </w:pPr>
    <w:rPr>
      <w:spacing w:val="-20"/>
      <w:kern w:val="28"/>
      <w:sz w:val="60"/>
      <w:szCs w:val="52"/>
    </w:rPr>
  </w:style>
  <w:style w:type="character" w:customStyle="1" w:styleId="TitleChar">
    <w:name w:val="Title Char"/>
    <w:basedOn w:val="DefaultParagraphFont"/>
    <w:link w:val="Title"/>
    <w:uiPriority w:val="10"/>
    <w:rsid w:val="00C62B56"/>
    <w:rPr>
      <w:rFonts w:asciiTheme="majorHAnsi" w:eastAsiaTheme="majorEastAsia" w:hAnsiTheme="majorHAnsi" w:cstheme="majorBidi"/>
      <w:b/>
      <w:bCs/>
      <w:caps/>
      <w:color w:val="FFFFFF" w:themeColor="background1"/>
      <w:spacing w:val="-20"/>
      <w:kern w:val="28"/>
      <w:sz w:val="60"/>
      <w:szCs w:val="52"/>
    </w:rPr>
  </w:style>
  <w:style w:type="paragraph" w:styleId="Subtitle">
    <w:name w:val="Subtitle"/>
    <w:basedOn w:val="Title"/>
    <w:next w:val="Normal"/>
    <w:link w:val="SubtitleChar"/>
    <w:uiPriority w:val="11"/>
    <w:qFormat/>
    <w:rsid w:val="00501EA3"/>
    <w:pPr>
      <w:numPr>
        <w:ilvl w:val="1"/>
      </w:numPr>
      <w:spacing w:before="120" w:line="280" w:lineRule="atLeast"/>
    </w:pPr>
    <w:rPr>
      <w:rFonts w:asciiTheme="minorHAnsi" w:hAnsiTheme="minorHAnsi"/>
      <w:b w:val="0"/>
      <w:iCs/>
      <w:caps w:val="0"/>
      <w:spacing w:val="0"/>
      <w:sz w:val="24"/>
      <w:szCs w:val="24"/>
    </w:rPr>
  </w:style>
  <w:style w:type="character" w:customStyle="1" w:styleId="SubtitleChar">
    <w:name w:val="Subtitle Char"/>
    <w:basedOn w:val="DefaultParagraphFont"/>
    <w:link w:val="Subtitle"/>
    <w:uiPriority w:val="11"/>
    <w:rsid w:val="00501EA3"/>
    <w:rPr>
      <w:rFonts w:eastAsiaTheme="majorEastAsia" w:cstheme="majorBidi"/>
      <w:bCs/>
      <w:iCs/>
      <w:color w:val="495965" w:themeColor="text2"/>
      <w:kern w:val="28"/>
      <w:sz w:val="24"/>
      <w:szCs w:val="24"/>
    </w:rPr>
  </w:style>
  <w:style w:type="paragraph" w:customStyle="1" w:styleId="Bullet1">
    <w:name w:val="Bullet 1"/>
    <w:basedOn w:val="Normal"/>
    <w:qFormat/>
    <w:rsid w:val="001C013B"/>
    <w:pPr>
      <w:numPr>
        <w:numId w:val="10"/>
      </w:numPr>
      <w:tabs>
        <w:tab w:val="clear" w:pos="284"/>
        <w:tab w:val="left" w:pos="567"/>
      </w:tabs>
      <w:spacing w:before="60"/>
      <w:ind w:left="568" w:hanging="284"/>
    </w:pPr>
  </w:style>
  <w:style w:type="paragraph" w:customStyle="1" w:styleId="Bullet2">
    <w:name w:val="Bullet 2"/>
    <w:basedOn w:val="Bullet1"/>
    <w:qFormat/>
    <w:rsid w:val="001C013B"/>
    <w:pPr>
      <w:numPr>
        <w:ilvl w:val="1"/>
      </w:numPr>
      <w:tabs>
        <w:tab w:val="clear" w:pos="568"/>
        <w:tab w:val="left" w:pos="851"/>
      </w:tabs>
      <w:ind w:left="851" w:hanging="284"/>
    </w:pPr>
  </w:style>
  <w:style w:type="paragraph" w:customStyle="1" w:styleId="Bullet3">
    <w:name w:val="Bullet 3"/>
    <w:basedOn w:val="Bullet2"/>
    <w:qFormat/>
    <w:rsid w:val="001C013B"/>
    <w:pPr>
      <w:numPr>
        <w:ilvl w:val="2"/>
      </w:numPr>
      <w:tabs>
        <w:tab w:val="clear" w:pos="852"/>
        <w:tab w:val="left" w:pos="1134"/>
      </w:tabs>
      <w:ind w:left="1135" w:hanging="284"/>
    </w:pPr>
  </w:style>
  <w:style w:type="paragraph" w:customStyle="1" w:styleId="NumberedList1">
    <w:name w:val="Numbered List 1"/>
    <w:basedOn w:val="Normal"/>
    <w:qFormat/>
    <w:rsid w:val="009946C6"/>
    <w:pPr>
      <w:numPr>
        <w:numId w:val="6"/>
      </w:numPr>
    </w:pPr>
  </w:style>
  <w:style w:type="paragraph" w:customStyle="1" w:styleId="NumberedList2">
    <w:name w:val="Numbered List 2"/>
    <w:basedOn w:val="NumberedList1"/>
    <w:qFormat/>
    <w:rsid w:val="009946C6"/>
    <w:pPr>
      <w:numPr>
        <w:ilvl w:val="1"/>
      </w:numPr>
      <w:spacing w:before="60"/>
    </w:pPr>
  </w:style>
  <w:style w:type="paragraph" w:customStyle="1" w:styleId="NumberedList3">
    <w:name w:val="Numbered List 3"/>
    <w:basedOn w:val="NumberedList2"/>
    <w:qFormat/>
    <w:rsid w:val="009946C6"/>
    <w:pPr>
      <w:numPr>
        <w:ilvl w:val="2"/>
      </w:numPr>
      <w:ind w:left="851"/>
    </w:pPr>
  </w:style>
  <w:style w:type="paragraph" w:customStyle="1" w:styleId="Heading1Numbered">
    <w:name w:val="Heading 1 Numbered"/>
    <w:basedOn w:val="Heading1"/>
    <w:next w:val="Normal"/>
    <w:qFormat/>
    <w:rsid w:val="009946C6"/>
    <w:pPr>
      <w:numPr>
        <w:numId w:val="7"/>
      </w:numPr>
      <w:spacing w:after="3000" w:line="240" w:lineRule="auto"/>
    </w:pPr>
  </w:style>
  <w:style w:type="paragraph" w:customStyle="1" w:styleId="Heading2Numbered">
    <w:name w:val="Heading 2 Numbered"/>
    <w:basedOn w:val="Heading2"/>
    <w:next w:val="Normal"/>
    <w:qFormat/>
    <w:rsid w:val="00501EA3"/>
    <w:pPr>
      <w:numPr>
        <w:ilvl w:val="1"/>
        <w:numId w:val="7"/>
      </w:numPr>
      <w:spacing w:after="60"/>
    </w:pPr>
    <w:rPr>
      <w:bCs/>
    </w:rPr>
  </w:style>
  <w:style w:type="paragraph" w:customStyle="1" w:styleId="Heading3Numbered">
    <w:name w:val="Heading 3 Numbered"/>
    <w:basedOn w:val="Heading3"/>
    <w:next w:val="Normal"/>
    <w:qFormat/>
    <w:rsid w:val="00501EA3"/>
    <w:pPr>
      <w:numPr>
        <w:ilvl w:val="2"/>
        <w:numId w:val="7"/>
      </w:numPr>
      <w:spacing w:before="300" w:after="60"/>
    </w:pPr>
    <w:rPr>
      <w:szCs w:val="22"/>
      <w:lang w:val="en-GB"/>
    </w:rPr>
  </w:style>
  <w:style w:type="numbering" w:customStyle="1" w:styleId="BulletsList">
    <w:name w:val="Bullets List"/>
    <w:uiPriority w:val="99"/>
    <w:rsid w:val="001C013B"/>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C62B56"/>
    <w:pPr>
      <w:suppressAutoHyphens w:val="0"/>
      <w:contextualSpacing w:val="0"/>
      <w:outlineLvl w:val="9"/>
    </w:pPr>
    <w:rPr>
      <w:bCs w:val="0"/>
      <w:szCs w:val="32"/>
    </w:rPr>
  </w:style>
  <w:style w:type="character" w:customStyle="1" w:styleId="Heading4Char">
    <w:name w:val="Heading 4 Char"/>
    <w:basedOn w:val="DefaultParagraphFont"/>
    <w:link w:val="Heading4"/>
    <w:uiPriority w:val="9"/>
    <w:rsid w:val="00501EA3"/>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BE0891"/>
    <w:pPr>
      <w:pBdr>
        <w:top w:val="single" w:sz="4" w:space="6" w:color="65C5B4" w:themeColor="accent1"/>
        <w:between w:val="single" w:sz="4" w:space="6" w:color="65C5B4" w:themeColor="accent1"/>
      </w:pBdr>
      <w:tabs>
        <w:tab w:val="left" w:pos="680"/>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BE0891"/>
    <w:pPr>
      <w:tabs>
        <w:tab w:val="left" w:pos="680"/>
        <w:tab w:val="right" w:pos="9628"/>
      </w:tabs>
      <w:spacing w:after="100"/>
      <w:ind w:left="199"/>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EF4574"/>
    <w:pPr>
      <w:tabs>
        <w:tab w:val="center" w:pos="4513"/>
        <w:tab w:val="right" w:pos="9026"/>
      </w:tabs>
      <w:spacing w:before="0" w:after="0" w:line="240" w:lineRule="auto"/>
    </w:p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locked/>
    <w:rsid w:val="00040A1C"/>
    <w:pPr>
      <w:spacing w:before="400" w:after="400" w:line="280" w:lineRule="exact"/>
    </w:pPr>
    <w:rPr>
      <w:b/>
      <w:caps/>
      <w:color w:val="ACD08C" w:themeColor="accent2"/>
      <w:sz w:val="28"/>
    </w:rPr>
  </w:style>
  <w:style w:type="table" w:styleId="TableGrid">
    <w:name w:val="Table Grid"/>
    <w:basedOn w:val="TableNormal"/>
    <w:uiPriority w:val="59"/>
    <w:locked/>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F4574"/>
    <w:rPr>
      <w:sz w:val="20"/>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A2486C"/>
    <w:rPr>
      <w:b/>
      <w:i/>
      <w:iCs/>
      <w:color w:val="495965" w:themeColor="text2"/>
    </w:rPr>
  </w:style>
  <w:style w:type="character" w:styleId="Strong">
    <w:name w:val="Strong"/>
    <w:basedOn w:val="DefaultParagraphFont"/>
    <w:uiPriority w:val="22"/>
    <w:qFormat/>
    <w:rsid w:val="00501EA3"/>
    <w:rPr>
      <w:b/>
      <w:bCs/>
    </w:rPr>
  </w:style>
  <w:style w:type="character" w:styleId="Emphasis">
    <w:name w:val="Emphasis"/>
    <w:basedOn w:val="DefaultParagraphFont"/>
    <w:uiPriority w:val="20"/>
    <w:qFormat/>
    <w:rsid w:val="00501EA3"/>
    <w:rPr>
      <w:i/>
      <w:iCs/>
    </w:rPr>
  </w:style>
  <w:style w:type="character" w:customStyle="1" w:styleId="Heading5Char">
    <w:name w:val="Heading 5 Char"/>
    <w:basedOn w:val="DefaultParagraphFont"/>
    <w:link w:val="Heading5"/>
    <w:uiPriority w:val="9"/>
    <w:rsid w:val="00501EA3"/>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uiPriority w:val="35"/>
    <w:unhideWhenUsed/>
    <w:qFormat/>
    <w:rsid w:val="00D40C15"/>
    <w:pPr>
      <w:spacing w:before="240" w:after="180" w:line="240" w:lineRule="atLeast"/>
      <w:contextualSpacing/>
    </w:pPr>
    <w:rPr>
      <w:b/>
      <w:iCs/>
      <w:sz w:val="20"/>
      <w:szCs w:val="18"/>
    </w:rPr>
  </w:style>
  <w:style w:type="paragraph" w:styleId="Footer">
    <w:name w:val="footer"/>
    <w:basedOn w:val="Normal"/>
    <w:link w:val="FooterChar"/>
    <w:uiPriority w:val="99"/>
    <w:unhideWhenUsed/>
    <w:rsid w:val="000524C5"/>
    <w:pPr>
      <w:tabs>
        <w:tab w:val="right" w:pos="9356"/>
        <w:tab w:val="center" w:pos="10036"/>
      </w:tabs>
      <w:spacing w:before="0" w:after="0" w:line="220" w:lineRule="atLeast"/>
      <w:ind w:left="284" w:right="-567"/>
    </w:pPr>
    <w:rPr>
      <w:sz w:val="14"/>
    </w:rPr>
  </w:style>
  <w:style w:type="character" w:customStyle="1" w:styleId="FooterChar">
    <w:name w:val="Footer Char"/>
    <w:basedOn w:val="DefaultParagraphFont"/>
    <w:link w:val="Footer"/>
    <w:uiPriority w:val="99"/>
    <w:rsid w:val="000524C5"/>
    <w:rPr>
      <w:color w:val="495965" w:themeColor="text2"/>
      <w:sz w:val="14"/>
      <w:lang w:val="en-GB"/>
    </w:rPr>
  </w:style>
  <w:style w:type="character" w:customStyle="1" w:styleId="Heading6Char">
    <w:name w:val="Heading 6 Char"/>
    <w:basedOn w:val="DefaultParagraphFont"/>
    <w:link w:val="Heading6"/>
    <w:uiPriority w:val="9"/>
    <w:rsid w:val="00501EA3"/>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rsid w:val="00501EA3"/>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501EA3"/>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501EA3"/>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locked/>
    <w:rsid w:val="00501EA3"/>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501EA3"/>
    <w:pPr>
      <w:spacing w:before="0" w:after="180" w:line="320" w:lineRule="atLeast"/>
    </w:pPr>
    <w:rPr>
      <w:iCs/>
      <w:sz w:val="28"/>
    </w:rPr>
  </w:style>
  <w:style w:type="character" w:customStyle="1" w:styleId="QuoteChar">
    <w:name w:val="Quote Char"/>
    <w:basedOn w:val="DefaultParagraphFont"/>
    <w:link w:val="Quote"/>
    <w:uiPriority w:val="29"/>
    <w:rsid w:val="00501EA3"/>
    <w:rPr>
      <w:iCs/>
      <w:color w:val="495965" w:themeColor="text2"/>
      <w:sz w:val="28"/>
    </w:rPr>
  </w:style>
  <w:style w:type="paragraph" w:customStyle="1" w:styleId="QuoteAuthor">
    <w:name w:val="Quote Author"/>
    <w:basedOn w:val="Quote"/>
    <w:qFormat/>
    <w:rsid w:val="00501EA3"/>
    <w:pPr>
      <w:spacing w:after="60" w:line="200" w:lineRule="atLeast"/>
    </w:pPr>
    <w:rPr>
      <w:sz w:val="16"/>
      <w:lang w:val="en-GB"/>
    </w:rPr>
  </w:style>
  <w:style w:type="paragraph" w:styleId="FootnoteText">
    <w:name w:val="footnote text"/>
    <w:basedOn w:val="Normal"/>
    <w:link w:val="FootnoteTextChar"/>
    <w:uiPriority w:val="99"/>
    <w:unhideWhenUsed/>
    <w:rsid w:val="001C013B"/>
    <w:pPr>
      <w:spacing w:before="60" w:after="0" w:line="200" w:lineRule="atLeast"/>
      <w:ind w:left="170" w:hanging="170"/>
    </w:pPr>
    <w:rPr>
      <w:sz w:val="16"/>
      <w:szCs w:val="20"/>
    </w:rPr>
  </w:style>
  <w:style w:type="character" w:customStyle="1" w:styleId="FootnoteTextChar">
    <w:name w:val="Footnote Text Char"/>
    <w:basedOn w:val="DefaultParagraphFont"/>
    <w:link w:val="FootnoteText"/>
    <w:uiPriority w:val="99"/>
    <w:rsid w:val="001C013B"/>
    <w:rPr>
      <w:color w:val="495965" w:themeColor="text2"/>
      <w:sz w:val="16"/>
      <w:szCs w:val="20"/>
      <w:lang w:val="en-GB"/>
    </w:rPr>
  </w:style>
  <w:style w:type="character" w:styleId="FootnoteReference">
    <w:name w:val="footnote reference"/>
    <w:basedOn w:val="DefaultParagraphFont"/>
    <w:uiPriority w:val="99"/>
    <w:semiHidden/>
    <w:unhideWhenUsed/>
    <w:rsid w:val="003002C0"/>
    <w:rPr>
      <w:vertAlign w:val="superscript"/>
    </w:rPr>
  </w:style>
  <w:style w:type="paragraph" w:customStyle="1" w:styleId="FootnoteSeparator">
    <w:name w:val="Footnote Separator"/>
    <w:basedOn w:val="Footer"/>
    <w:qFormat/>
    <w:rsid w:val="001C013B"/>
    <w:pPr>
      <w:spacing w:before="180" w:line="200" w:lineRule="atLeast"/>
      <w:ind w:left="0" w:right="0"/>
    </w:pPr>
    <w:rPr>
      <w:sz w:val="16"/>
    </w:rPr>
  </w:style>
  <w:style w:type="paragraph" w:customStyle="1" w:styleId="TableText">
    <w:name w:val="Table Text"/>
    <w:basedOn w:val="Normal"/>
    <w:qFormat/>
    <w:rsid w:val="00BF3A17"/>
    <w:pPr>
      <w:framePr w:hSpace="180" w:wrap="around" w:vAnchor="page" w:hAnchor="margin" w:y="5061"/>
      <w:spacing w:before="60"/>
    </w:pPr>
    <w:rPr>
      <w:rFonts w:ascii="Calibri" w:hAnsi="Calibri"/>
      <w:szCs w:val="21"/>
    </w:rPr>
  </w:style>
  <w:style w:type="paragraph" w:customStyle="1" w:styleId="TableHeaderRow">
    <w:name w:val="Table Header Row"/>
    <w:basedOn w:val="Normal"/>
    <w:qFormat/>
    <w:rsid w:val="00BF3A17"/>
    <w:pPr>
      <w:framePr w:hSpace="180" w:wrap="around" w:vAnchor="page" w:hAnchor="margin" w:y="5061"/>
      <w:spacing w:before="60"/>
    </w:pPr>
    <w:rPr>
      <w:rFonts w:ascii="Calibri" w:hAnsi="Calibri"/>
      <w:b/>
      <w:szCs w:val="21"/>
    </w:rPr>
  </w:style>
  <w:style w:type="paragraph" w:customStyle="1" w:styleId="TableTotalRow">
    <w:name w:val="Table Total Row"/>
    <w:basedOn w:val="Normal"/>
    <w:qFormat/>
    <w:rsid w:val="00BF3A17"/>
    <w:pPr>
      <w:spacing w:before="60"/>
    </w:pPr>
    <w:rPr>
      <w:rFonts w:ascii="Calibri" w:hAnsi="Calibri"/>
      <w:b/>
      <w:color w:val="FFFFFF" w:themeColor="background1"/>
    </w:rPr>
  </w:style>
  <w:style w:type="paragraph" w:customStyle="1" w:styleId="TableSourceNotes">
    <w:name w:val="Table Source Notes"/>
    <w:basedOn w:val="Normal"/>
    <w:qFormat/>
    <w:rsid w:val="00501EA3"/>
    <w:pPr>
      <w:tabs>
        <w:tab w:val="left" w:pos="284"/>
      </w:tabs>
      <w:spacing w:line="160" w:lineRule="atLeast"/>
      <w:ind w:left="284" w:hanging="284"/>
      <w:contextualSpacing/>
    </w:pPr>
    <w:rPr>
      <w:sz w:val="12"/>
    </w:rPr>
  </w:style>
  <w:style w:type="paragraph" w:customStyle="1" w:styleId="TableBullet1">
    <w:name w:val="Table Bullet 1"/>
    <w:basedOn w:val="Bullet1"/>
    <w:qFormat/>
    <w:rsid w:val="00501EA3"/>
    <w:pPr>
      <w:numPr>
        <w:numId w:val="0"/>
      </w:numPr>
      <w:spacing w:line="220" w:lineRule="atLeast"/>
    </w:pPr>
    <w:rPr>
      <w:rFonts w:ascii="Calibri" w:hAnsi="Calibri"/>
      <w:sz w:val="18"/>
    </w:rPr>
  </w:style>
  <w:style w:type="paragraph" w:customStyle="1" w:styleId="TableBullet2">
    <w:name w:val="Table Bullet 2"/>
    <w:basedOn w:val="Bullet2"/>
    <w:qFormat/>
    <w:rsid w:val="00501EA3"/>
    <w:pPr>
      <w:numPr>
        <w:ilvl w:val="0"/>
        <w:numId w:val="0"/>
      </w:numPr>
      <w:spacing w:line="220" w:lineRule="atLeast"/>
    </w:pPr>
    <w:rPr>
      <w:rFonts w:ascii="Calibri" w:hAnsi="Calibri"/>
      <w:sz w:val="18"/>
    </w:rPr>
  </w:style>
  <w:style w:type="paragraph" w:customStyle="1" w:styleId="TableBullet3">
    <w:name w:val="Table Bullet 3"/>
    <w:basedOn w:val="Bullet3"/>
    <w:qFormat/>
    <w:rsid w:val="00501EA3"/>
    <w:pPr>
      <w:numPr>
        <w:ilvl w:val="0"/>
        <w:numId w:val="0"/>
      </w:numPr>
      <w:spacing w:line="220" w:lineRule="atLeast"/>
    </w:pPr>
    <w:rPr>
      <w:rFonts w:ascii="Calibri" w:hAnsi="Calibri"/>
      <w:sz w:val="18"/>
    </w:rPr>
  </w:style>
  <w:style w:type="paragraph" w:customStyle="1" w:styleId="TableNumberedList1">
    <w:name w:val="Table Numbered List 1"/>
    <w:basedOn w:val="NumberedList1"/>
    <w:qFormat/>
    <w:rsid w:val="00501EA3"/>
    <w:pPr>
      <w:numPr>
        <w:numId w:val="0"/>
      </w:numPr>
      <w:spacing w:line="220" w:lineRule="atLeast"/>
    </w:pPr>
    <w:rPr>
      <w:rFonts w:ascii="Calibri" w:hAnsi="Calibri"/>
      <w:sz w:val="18"/>
    </w:rPr>
  </w:style>
  <w:style w:type="paragraph" w:customStyle="1" w:styleId="TableNumberedList2">
    <w:name w:val="Table Numbered List 2"/>
    <w:basedOn w:val="NumberedList2"/>
    <w:qFormat/>
    <w:rsid w:val="00501EA3"/>
    <w:pPr>
      <w:numPr>
        <w:ilvl w:val="0"/>
        <w:numId w:val="0"/>
      </w:numPr>
      <w:spacing w:line="220" w:lineRule="atLeast"/>
    </w:pPr>
    <w:rPr>
      <w:rFonts w:ascii="Calibri" w:hAnsi="Calibri"/>
      <w:sz w:val="18"/>
    </w:rPr>
  </w:style>
  <w:style w:type="paragraph" w:customStyle="1" w:styleId="TableNumberedList3">
    <w:name w:val="Table Numbered List 3"/>
    <w:basedOn w:val="NumberedList3"/>
    <w:qFormat/>
    <w:rsid w:val="00501EA3"/>
    <w:pPr>
      <w:numPr>
        <w:ilvl w:val="0"/>
        <w:numId w:val="0"/>
      </w:numPr>
      <w:spacing w:line="220" w:lineRule="atLeast"/>
    </w:pPr>
    <w:rPr>
      <w:rFonts w:ascii="Calibri" w:hAnsi="Calibri"/>
      <w:sz w:val="18"/>
    </w:rPr>
  </w:style>
  <w:style w:type="paragraph" w:customStyle="1" w:styleId="PhotoCredit">
    <w:name w:val="Photo Credit"/>
    <w:basedOn w:val="Normal"/>
    <w:qFormat/>
    <w:rsid w:val="00C00C98"/>
    <w:pPr>
      <w:spacing w:after="200" w:line="200" w:lineRule="atLeast"/>
      <w:jc w:val="right"/>
    </w:pPr>
    <w:rPr>
      <w:sz w:val="16"/>
    </w:rPr>
  </w:style>
  <w:style w:type="table" w:customStyle="1" w:styleId="DFATTable1">
    <w:name w:val="DFAT Table 1"/>
    <w:basedOn w:val="TableNormal"/>
    <w:uiPriority w:val="99"/>
    <w:rsid w:val="00B92E1E"/>
    <w:pPr>
      <w:spacing w:before="60" w:after="60" w:line="260" w:lineRule="atLeast"/>
    </w:pPr>
    <w:rPr>
      <w:rFonts w:ascii="Calibri" w:hAnsi="Calibri"/>
      <w:color w:val="495965" w:themeColor="text2"/>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rPr>
        <w:tblHeader/>
      </w:tr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themeColor="background1"/>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Heading1smallspaceafter">
    <w:name w:val="Heading 1 small space after"/>
    <w:basedOn w:val="Heading1"/>
    <w:qFormat/>
    <w:rsid w:val="00C62B56"/>
    <w:pPr>
      <w:spacing w:after="600"/>
    </w:pPr>
    <w:rPr>
      <w:color w:val="495965" w:themeColor="text2"/>
    </w:rPr>
  </w:style>
  <w:style w:type="paragraph" w:styleId="BalloonText">
    <w:name w:val="Balloon Text"/>
    <w:basedOn w:val="Normal"/>
    <w:link w:val="BalloonTextChar"/>
    <w:uiPriority w:val="99"/>
    <w:semiHidden/>
    <w:unhideWhenUsed/>
    <w:locked/>
    <w:rsid w:val="00501E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A3"/>
    <w:rPr>
      <w:rFonts w:ascii="Tahoma" w:hAnsi="Tahoma" w:cs="Tahoma"/>
      <w:color w:val="495965" w:themeColor="text2"/>
      <w:sz w:val="16"/>
      <w:szCs w:val="16"/>
      <w:lang w:val="en-GB"/>
    </w:rPr>
  </w:style>
  <w:style w:type="paragraph" w:styleId="NoSpacing">
    <w:name w:val="No Spacing"/>
    <w:uiPriority w:val="1"/>
    <w:qFormat/>
    <w:rsid w:val="00013F0E"/>
    <w:pPr>
      <w:suppressAutoHyphens/>
      <w:spacing w:after="0" w:line="240" w:lineRule="auto"/>
    </w:pPr>
    <w:rPr>
      <w:color w:val="495965" w:themeColor="text2"/>
      <w:sz w:val="19"/>
      <w:lang w:val="en-GB"/>
    </w:rPr>
  </w:style>
  <w:style w:type="paragraph" w:styleId="BodyText">
    <w:name w:val="Body Text"/>
    <w:basedOn w:val="Normal"/>
    <w:link w:val="BodyTextChar"/>
    <w:uiPriority w:val="99"/>
    <w:unhideWhenUsed/>
    <w:rsid w:val="00BF3A17"/>
  </w:style>
  <w:style w:type="character" w:customStyle="1" w:styleId="BodyTextChar">
    <w:name w:val="Body Text Char"/>
    <w:basedOn w:val="DefaultParagraphFont"/>
    <w:link w:val="BodyText"/>
    <w:uiPriority w:val="99"/>
    <w:rsid w:val="00BF3A17"/>
    <w:rPr>
      <w:color w:val="495965" w:themeColor="text2"/>
      <w:lang w:val="en-GB"/>
    </w:rPr>
  </w:style>
  <w:style w:type="paragraph" w:styleId="BodyTextFirstIndent">
    <w:name w:val="Body Text First Indent"/>
    <w:basedOn w:val="NormalIndent"/>
    <w:link w:val="BodyTextFirstIndentChar"/>
    <w:uiPriority w:val="99"/>
    <w:unhideWhenUsed/>
    <w:rsid w:val="00BF3A17"/>
    <w:pPr>
      <w:ind w:left="284"/>
    </w:pPr>
  </w:style>
  <w:style w:type="character" w:customStyle="1" w:styleId="BodyTextFirstIndentChar">
    <w:name w:val="Body Text First Indent Char"/>
    <w:basedOn w:val="BodyTextChar"/>
    <w:link w:val="BodyTextFirstIndent"/>
    <w:uiPriority w:val="99"/>
    <w:rsid w:val="00BF3A17"/>
    <w:rPr>
      <w:color w:val="495965" w:themeColor="text2"/>
      <w:lang w:val="en-GB"/>
    </w:rPr>
  </w:style>
  <w:style w:type="table" w:customStyle="1" w:styleId="DFATTable2">
    <w:name w:val="DFAT Table 2"/>
    <w:basedOn w:val="TableNormal"/>
    <w:uiPriority w:val="99"/>
    <w:rsid w:val="00E82491"/>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tblStylePr w:type="firstRow">
      <w:rPr>
        <w:b/>
      </w:rPr>
      <w:tblPr/>
      <w:trPr>
        <w:tblHeader/>
      </w:trPr>
    </w:tblStylePr>
  </w:style>
  <w:style w:type="paragraph" w:styleId="NormalIndent">
    <w:name w:val="Normal Indent"/>
    <w:basedOn w:val="Normal"/>
    <w:uiPriority w:val="99"/>
    <w:semiHidden/>
    <w:unhideWhenUsed/>
    <w:locked/>
    <w:rsid w:val="00BF3A17"/>
    <w:pPr>
      <w:ind w:left="720"/>
    </w:pPr>
  </w:style>
  <w:style w:type="paragraph" w:customStyle="1" w:styleId="Box1Text">
    <w:name w:val="Box 1 Text"/>
    <w:basedOn w:val="Normal"/>
    <w:qFormat/>
    <w:rsid w:val="00C16478"/>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rPr>
  </w:style>
  <w:style w:type="paragraph" w:customStyle="1" w:styleId="Box1Heading">
    <w:name w:val="Box 1 Heading"/>
    <w:basedOn w:val="Box1Text"/>
    <w:qFormat/>
    <w:rsid w:val="00C16478"/>
    <w:pPr>
      <w:keepNext/>
      <w:spacing w:line="300" w:lineRule="atLeast"/>
    </w:pPr>
    <w:rPr>
      <w:b/>
      <w:sz w:val="26"/>
    </w:rPr>
  </w:style>
  <w:style w:type="paragraph" w:customStyle="1" w:styleId="Box2Text">
    <w:name w:val="Box 2 Text"/>
    <w:basedOn w:val="Box1Text"/>
    <w:qFormat/>
    <w:rsid w:val="00C16478"/>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C16478"/>
    <w:pPr>
      <w:keepNext/>
      <w:spacing w:line="300" w:lineRule="atLeast"/>
    </w:pPr>
    <w:rPr>
      <w:b/>
      <w:sz w:val="26"/>
    </w:rPr>
  </w:style>
  <w:style w:type="paragraph" w:customStyle="1" w:styleId="Box1Bullet">
    <w:name w:val="Box 1 Bullet"/>
    <w:basedOn w:val="Box1Text"/>
    <w:qFormat/>
    <w:rsid w:val="00C16478"/>
    <w:pPr>
      <w:numPr>
        <w:numId w:val="8"/>
      </w:numPr>
      <w:ind w:left="454" w:hanging="170"/>
    </w:pPr>
  </w:style>
  <w:style w:type="paragraph" w:customStyle="1" w:styleId="Box2Bullet">
    <w:name w:val="Box 2 Bullet"/>
    <w:basedOn w:val="Box2Text"/>
    <w:qFormat/>
    <w:rsid w:val="00C16478"/>
    <w:pPr>
      <w:numPr>
        <w:numId w:val="9"/>
      </w:numPr>
      <w:ind w:left="454" w:hanging="170"/>
    </w:p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locked/>
    <w:rsid w:val="007E3380"/>
    <w:pPr>
      <w:ind w:left="720"/>
      <w:contextualSpacing/>
    </w:pPr>
  </w:style>
  <w:style w:type="paragraph" w:customStyle="1" w:styleId="Classification">
    <w:name w:val="Classification"/>
    <w:basedOn w:val="Header"/>
    <w:qFormat/>
    <w:rsid w:val="00057479"/>
    <w:pPr>
      <w:spacing w:after="200"/>
      <w:contextualSpacing/>
      <w:jc w:val="center"/>
    </w:pPr>
    <w:rPr>
      <w:b/>
      <w:caps/>
      <w:color w:val="auto"/>
      <w:sz w:val="28"/>
    </w:rPr>
  </w:style>
  <w:style w:type="character" w:styleId="PlaceholderText">
    <w:name w:val="Placeholder Text"/>
    <w:basedOn w:val="DefaultParagraphFont"/>
    <w:uiPriority w:val="99"/>
    <w:semiHidden/>
    <w:rsid w:val="00D203EB"/>
    <w:rPr>
      <w:color w:val="808080"/>
    </w:rPr>
  </w:style>
  <w:style w:type="paragraph" w:customStyle="1" w:styleId="Heading1Numberedsmallspaceafter">
    <w:name w:val="Heading 1 Numbered small space after"/>
    <w:basedOn w:val="Heading1Numbered"/>
    <w:qFormat/>
    <w:rsid w:val="00C62B56"/>
    <w:pPr>
      <w:spacing w:after="600"/>
    </w:pPr>
    <w:rPr>
      <w:color w:val="495965" w:themeColor="text2"/>
    </w:rPr>
  </w:style>
  <w:style w:type="character" w:styleId="CommentReference">
    <w:name w:val="annotation reference"/>
    <w:basedOn w:val="DefaultParagraphFont"/>
    <w:uiPriority w:val="99"/>
    <w:semiHidden/>
    <w:unhideWhenUsed/>
    <w:rsid w:val="00425CB9"/>
    <w:rPr>
      <w:sz w:val="16"/>
      <w:szCs w:val="16"/>
    </w:rPr>
  </w:style>
  <w:style w:type="paragraph" w:styleId="CommentText">
    <w:name w:val="annotation text"/>
    <w:basedOn w:val="Normal"/>
    <w:link w:val="CommentTextChar"/>
    <w:uiPriority w:val="99"/>
    <w:unhideWhenUsed/>
    <w:rsid w:val="00425CB9"/>
    <w:pPr>
      <w:spacing w:line="240" w:lineRule="auto"/>
    </w:pPr>
    <w:rPr>
      <w:sz w:val="20"/>
      <w:szCs w:val="20"/>
    </w:rPr>
  </w:style>
  <w:style w:type="character" w:customStyle="1" w:styleId="CommentTextChar">
    <w:name w:val="Comment Text Char"/>
    <w:basedOn w:val="DefaultParagraphFont"/>
    <w:link w:val="CommentText"/>
    <w:uiPriority w:val="99"/>
    <w:rsid w:val="00425CB9"/>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425CB9"/>
    <w:rPr>
      <w:b/>
      <w:bCs/>
    </w:rPr>
  </w:style>
  <w:style w:type="character" w:customStyle="1" w:styleId="CommentSubjectChar">
    <w:name w:val="Comment Subject Char"/>
    <w:basedOn w:val="CommentTextChar"/>
    <w:link w:val="CommentSubject"/>
    <w:uiPriority w:val="99"/>
    <w:semiHidden/>
    <w:rsid w:val="00425CB9"/>
    <w:rPr>
      <w:b/>
      <w:bCs/>
      <w:color w:val="495965" w:themeColor="text2"/>
      <w:sz w:val="20"/>
      <w:szCs w:val="20"/>
      <w:lang w:val="en-GB"/>
    </w:rPr>
  </w:style>
  <w:style w:type="character" w:customStyle="1" w:styleId="ColourAccent1">
    <w:name w:val="Colour Accent 1"/>
    <w:basedOn w:val="DefaultParagraphFont"/>
    <w:uiPriority w:val="1"/>
    <w:qFormat/>
    <w:locked/>
    <w:rsid w:val="00D40C15"/>
    <w:rPr>
      <w:color w:val="65C5B4" w:themeColor="accent1"/>
    </w:rPr>
  </w:style>
  <w:style w:type="table" w:styleId="TableGridLight">
    <w:name w:val="Grid Table Light"/>
    <w:basedOn w:val="TableNormal"/>
    <w:uiPriority w:val="40"/>
    <w:locked/>
    <w:rsid w:val="00180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A6D86"/>
    <w:pPr>
      <w:spacing w:after="0" w:line="240" w:lineRule="auto"/>
    </w:pPr>
    <w:rPr>
      <w:color w:val="495965" w:themeColor="text2"/>
      <w:lang w:val="en-GB"/>
    </w:rPr>
  </w:style>
  <w:style w:type="character" w:styleId="FollowedHyperlink">
    <w:name w:val="FollowedHyperlink"/>
    <w:basedOn w:val="DefaultParagraphFont"/>
    <w:uiPriority w:val="99"/>
    <w:semiHidden/>
    <w:unhideWhenUsed/>
    <w:rsid w:val="007F0AB8"/>
    <w:rPr>
      <w:color w:val="800080" w:themeColor="followedHyperlink"/>
      <w:u w:val="single"/>
    </w:rPr>
  </w:style>
  <w:style w:type="paragraph" w:customStyle="1" w:styleId="Agencyandpositiondescriptiontext">
    <w:name w:val="Agency and position description text"/>
    <w:basedOn w:val="Normal"/>
    <w:qFormat/>
    <w:rsid w:val="00BD6365"/>
    <w:pPr>
      <w:suppressAutoHyphens w:val="0"/>
      <w:spacing w:after="120" w:line="240" w:lineRule="auto"/>
      <w:ind w:right="-472"/>
      <w:jc w:val="both"/>
    </w:pPr>
    <w:rPr>
      <w:rFonts w:ascii="Times New Roman" w:eastAsia="Times New Roman" w:hAnsi="Times New Roman" w:cs="Times New Roman"/>
      <w:color w:val="auto"/>
      <w:sz w:val="24"/>
      <w:szCs w:val="24"/>
      <w:lang w:eastAsia="en-AU"/>
    </w:rPr>
  </w:style>
  <w:style w:type="paragraph" w:customStyle="1" w:styleId="Sectionheading">
    <w:name w:val="Section heading"/>
    <w:basedOn w:val="Normal"/>
    <w:qFormat/>
    <w:rsid w:val="00BD6365"/>
    <w:pPr>
      <w:suppressAutoHyphens w:val="0"/>
      <w:spacing w:after="120" w:line="240" w:lineRule="auto"/>
      <w:ind w:right="-472"/>
      <w:jc w:val="both"/>
    </w:pPr>
    <w:rPr>
      <w:rFonts w:ascii="Times New Roman" w:eastAsia="Times New Roman" w:hAnsi="Times New Roman" w:cs="Times New Roman"/>
      <w:b/>
      <w:color w:val="auto"/>
      <w:sz w:val="24"/>
      <w:szCs w:val="24"/>
      <w:lang w:eastAsia="en-AU"/>
    </w:rPr>
  </w:style>
  <w:style w:type="paragraph" w:customStyle="1" w:styleId="Tabletext0">
    <w:name w:val="Table text"/>
    <w:basedOn w:val="Normal"/>
    <w:qFormat/>
    <w:rsid w:val="00BD6365"/>
    <w:pPr>
      <w:suppressAutoHyphens w:val="0"/>
      <w:spacing w:before="60" w:line="240" w:lineRule="auto"/>
    </w:pPr>
    <w:rPr>
      <w:rFonts w:ascii="Times New Roman" w:eastAsia="Times New Roman" w:hAnsi="Times New Roman" w:cs="Times New Roman"/>
      <w:color w:val="auto"/>
      <w:sz w:val="24"/>
      <w:szCs w:val="24"/>
      <w:lang w:eastAsia="en-AU"/>
    </w:rPr>
  </w:style>
  <w:style w:type="paragraph" w:customStyle="1" w:styleId="Tableheaders">
    <w:name w:val="Table headers"/>
    <w:basedOn w:val="Normal"/>
    <w:qFormat/>
    <w:rsid w:val="00BD6365"/>
    <w:pPr>
      <w:suppressAutoHyphens w:val="0"/>
      <w:spacing w:before="0" w:after="0" w:line="240" w:lineRule="auto"/>
    </w:pPr>
    <w:rPr>
      <w:rFonts w:ascii="Times New Roman" w:eastAsia="Times New Roman" w:hAnsi="Times New Roman" w:cs="Times New Roman"/>
      <w:b/>
      <w:color w:val="auto"/>
      <w:sz w:val="24"/>
      <w:szCs w:val="24"/>
      <w:lang w:eastAsia="en-AU"/>
    </w:rPr>
  </w:style>
  <w:style w:type="paragraph" w:styleId="ListBullet">
    <w:name w:val="List Bullet"/>
    <w:basedOn w:val="Normal"/>
    <w:locked/>
    <w:rsid w:val="00CF28C9"/>
    <w:pPr>
      <w:numPr>
        <w:numId w:val="11"/>
      </w:numPr>
      <w:suppressAutoHyphens w:val="0"/>
      <w:spacing w:before="0" w:after="0" w:line="240" w:lineRule="auto"/>
    </w:pPr>
    <w:rPr>
      <w:rFonts w:ascii="Times New Roman" w:eastAsia="Times New Roman" w:hAnsi="Times New Roman" w:cs="Times New Roman"/>
      <w:color w:val="auto"/>
      <w:sz w:val="24"/>
      <w:szCs w:val="24"/>
      <w:lang w:val="en-US"/>
    </w:rPr>
  </w:style>
  <w:style w:type="paragraph" w:customStyle="1" w:styleId="List-bullet-1">
    <w:name w:val="List-bullet-1"/>
    <w:basedOn w:val="Normal"/>
    <w:rsid w:val="00CF28C9"/>
    <w:pPr>
      <w:numPr>
        <w:numId w:val="12"/>
      </w:numPr>
      <w:suppressAutoHyphens w:val="0"/>
      <w:spacing w:after="0" w:line="240" w:lineRule="auto"/>
    </w:pPr>
    <w:rPr>
      <w:rFonts w:ascii="Arial" w:eastAsia="Times New Roman" w:hAnsi="Arial" w:cs="Arial"/>
      <w:color w:val="auto"/>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E86E02"/>
    <w:rPr>
      <w:color w:val="495965" w:themeColor="text2"/>
    </w:rPr>
  </w:style>
  <w:style w:type="character" w:customStyle="1" w:styleId="UnresolvedMention1">
    <w:name w:val="Unresolved Mention1"/>
    <w:basedOn w:val="DefaultParagraphFont"/>
    <w:uiPriority w:val="99"/>
    <w:semiHidden/>
    <w:unhideWhenUsed/>
    <w:rsid w:val="00992705"/>
    <w:rPr>
      <w:color w:val="605E5C"/>
      <w:shd w:val="clear" w:color="auto" w:fill="E1DFDD"/>
    </w:rPr>
  </w:style>
  <w:style w:type="character" w:customStyle="1" w:styleId="InstructionsChar">
    <w:name w:val="Instructions Char"/>
    <w:basedOn w:val="DefaultParagraphFont"/>
    <w:link w:val="Instructions"/>
    <w:locked/>
    <w:rsid w:val="00200A21"/>
    <w:rPr>
      <w:i/>
      <w:color w:val="409F68" w:themeColor="accent5"/>
      <w:sz w:val="20"/>
      <w:szCs w:val="20"/>
    </w:rPr>
  </w:style>
  <w:style w:type="paragraph" w:customStyle="1" w:styleId="Instructions">
    <w:name w:val="Instructions"/>
    <w:basedOn w:val="Normal"/>
    <w:link w:val="InstructionsChar"/>
    <w:qFormat/>
    <w:rsid w:val="00200A21"/>
    <w:pPr>
      <w:suppressAutoHyphens w:val="0"/>
      <w:spacing w:after="120" w:line="240" w:lineRule="auto"/>
      <w:ind w:left="425" w:hanging="357"/>
    </w:pPr>
    <w:rPr>
      <w:i/>
      <w:color w:val="409F68" w:themeColor="accent5"/>
      <w:sz w:val="20"/>
      <w:szCs w:val="20"/>
    </w:rPr>
  </w:style>
  <w:style w:type="paragraph" w:customStyle="1" w:styleId="APSCBulletedtext">
    <w:name w:val="APSC Bulleted text"/>
    <w:basedOn w:val="Normal"/>
    <w:qFormat/>
    <w:rsid w:val="00FC16B9"/>
    <w:pPr>
      <w:numPr>
        <w:numId w:val="32"/>
      </w:numPr>
      <w:suppressAutoHyphens w:val="0"/>
      <w:spacing w:before="0" w:after="120" w:line="300" w:lineRule="auto"/>
      <w:jc w:val="both"/>
    </w:pPr>
    <w:rPr>
      <w:rFonts w:ascii="Times New Roman" w:hAnsi="Times New Roman" w:cs="Calibri"/>
      <w:color w:val="auto"/>
      <w:lang w:eastAsia="en-AU"/>
    </w:rPr>
  </w:style>
  <w:style w:type="paragraph" w:styleId="NormalWeb">
    <w:name w:val="Normal (Web)"/>
    <w:basedOn w:val="Normal"/>
    <w:uiPriority w:val="99"/>
    <w:unhideWhenUsed/>
    <w:rsid w:val="00FC16B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1490">
      <w:bodyDiv w:val="1"/>
      <w:marLeft w:val="0"/>
      <w:marRight w:val="0"/>
      <w:marTop w:val="0"/>
      <w:marBottom w:val="0"/>
      <w:divBdr>
        <w:top w:val="none" w:sz="0" w:space="0" w:color="auto"/>
        <w:left w:val="none" w:sz="0" w:space="0" w:color="auto"/>
        <w:bottom w:val="none" w:sz="0" w:space="0" w:color="auto"/>
        <w:right w:val="none" w:sz="0" w:space="0" w:color="auto"/>
      </w:divBdr>
    </w:div>
    <w:div w:id="41708308">
      <w:bodyDiv w:val="1"/>
      <w:marLeft w:val="0"/>
      <w:marRight w:val="0"/>
      <w:marTop w:val="0"/>
      <w:marBottom w:val="0"/>
      <w:divBdr>
        <w:top w:val="none" w:sz="0" w:space="0" w:color="auto"/>
        <w:left w:val="none" w:sz="0" w:space="0" w:color="auto"/>
        <w:bottom w:val="none" w:sz="0" w:space="0" w:color="auto"/>
        <w:right w:val="none" w:sz="0" w:space="0" w:color="auto"/>
      </w:divBdr>
    </w:div>
    <w:div w:id="156773467">
      <w:bodyDiv w:val="1"/>
      <w:marLeft w:val="0"/>
      <w:marRight w:val="0"/>
      <w:marTop w:val="0"/>
      <w:marBottom w:val="0"/>
      <w:divBdr>
        <w:top w:val="none" w:sz="0" w:space="0" w:color="auto"/>
        <w:left w:val="none" w:sz="0" w:space="0" w:color="auto"/>
        <w:bottom w:val="none" w:sz="0" w:space="0" w:color="auto"/>
        <w:right w:val="none" w:sz="0" w:space="0" w:color="auto"/>
      </w:divBdr>
    </w:div>
    <w:div w:id="232740592">
      <w:bodyDiv w:val="1"/>
      <w:marLeft w:val="0"/>
      <w:marRight w:val="0"/>
      <w:marTop w:val="0"/>
      <w:marBottom w:val="0"/>
      <w:divBdr>
        <w:top w:val="none" w:sz="0" w:space="0" w:color="auto"/>
        <w:left w:val="none" w:sz="0" w:space="0" w:color="auto"/>
        <w:bottom w:val="none" w:sz="0" w:space="0" w:color="auto"/>
        <w:right w:val="none" w:sz="0" w:space="0" w:color="auto"/>
      </w:divBdr>
    </w:div>
    <w:div w:id="434443439">
      <w:bodyDiv w:val="1"/>
      <w:marLeft w:val="0"/>
      <w:marRight w:val="0"/>
      <w:marTop w:val="0"/>
      <w:marBottom w:val="0"/>
      <w:divBdr>
        <w:top w:val="none" w:sz="0" w:space="0" w:color="auto"/>
        <w:left w:val="none" w:sz="0" w:space="0" w:color="auto"/>
        <w:bottom w:val="none" w:sz="0" w:space="0" w:color="auto"/>
        <w:right w:val="none" w:sz="0" w:space="0" w:color="auto"/>
      </w:divBdr>
    </w:div>
    <w:div w:id="624625250">
      <w:bodyDiv w:val="1"/>
      <w:marLeft w:val="0"/>
      <w:marRight w:val="0"/>
      <w:marTop w:val="0"/>
      <w:marBottom w:val="0"/>
      <w:divBdr>
        <w:top w:val="none" w:sz="0" w:space="0" w:color="auto"/>
        <w:left w:val="none" w:sz="0" w:space="0" w:color="auto"/>
        <w:bottom w:val="none" w:sz="0" w:space="0" w:color="auto"/>
        <w:right w:val="none" w:sz="0" w:space="0" w:color="auto"/>
      </w:divBdr>
    </w:div>
    <w:div w:id="672344989">
      <w:bodyDiv w:val="1"/>
      <w:marLeft w:val="0"/>
      <w:marRight w:val="0"/>
      <w:marTop w:val="0"/>
      <w:marBottom w:val="0"/>
      <w:divBdr>
        <w:top w:val="none" w:sz="0" w:space="0" w:color="auto"/>
        <w:left w:val="none" w:sz="0" w:space="0" w:color="auto"/>
        <w:bottom w:val="none" w:sz="0" w:space="0" w:color="auto"/>
        <w:right w:val="none" w:sz="0" w:space="0" w:color="auto"/>
      </w:divBdr>
    </w:div>
    <w:div w:id="698777097">
      <w:bodyDiv w:val="1"/>
      <w:marLeft w:val="0"/>
      <w:marRight w:val="0"/>
      <w:marTop w:val="0"/>
      <w:marBottom w:val="0"/>
      <w:divBdr>
        <w:top w:val="none" w:sz="0" w:space="0" w:color="auto"/>
        <w:left w:val="none" w:sz="0" w:space="0" w:color="auto"/>
        <w:bottom w:val="none" w:sz="0" w:space="0" w:color="auto"/>
        <w:right w:val="none" w:sz="0" w:space="0" w:color="auto"/>
      </w:divBdr>
    </w:div>
    <w:div w:id="706417545">
      <w:bodyDiv w:val="1"/>
      <w:marLeft w:val="0"/>
      <w:marRight w:val="0"/>
      <w:marTop w:val="0"/>
      <w:marBottom w:val="0"/>
      <w:divBdr>
        <w:top w:val="none" w:sz="0" w:space="0" w:color="auto"/>
        <w:left w:val="none" w:sz="0" w:space="0" w:color="auto"/>
        <w:bottom w:val="none" w:sz="0" w:space="0" w:color="auto"/>
        <w:right w:val="none" w:sz="0" w:space="0" w:color="auto"/>
      </w:divBdr>
    </w:div>
    <w:div w:id="782916186">
      <w:bodyDiv w:val="1"/>
      <w:marLeft w:val="0"/>
      <w:marRight w:val="0"/>
      <w:marTop w:val="0"/>
      <w:marBottom w:val="0"/>
      <w:divBdr>
        <w:top w:val="none" w:sz="0" w:space="0" w:color="auto"/>
        <w:left w:val="none" w:sz="0" w:space="0" w:color="auto"/>
        <w:bottom w:val="none" w:sz="0" w:space="0" w:color="auto"/>
        <w:right w:val="none" w:sz="0" w:space="0" w:color="auto"/>
      </w:divBdr>
    </w:div>
    <w:div w:id="1100566713">
      <w:bodyDiv w:val="1"/>
      <w:marLeft w:val="0"/>
      <w:marRight w:val="0"/>
      <w:marTop w:val="0"/>
      <w:marBottom w:val="0"/>
      <w:divBdr>
        <w:top w:val="none" w:sz="0" w:space="0" w:color="auto"/>
        <w:left w:val="none" w:sz="0" w:space="0" w:color="auto"/>
        <w:bottom w:val="none" w:sz="0" w:space="0" w:color="auto"/>
        <w:right w:val="none" w:sz="0" w:space="0" w:color="auto"/>
      </w:divBdr>
    </w:div>
    <w:div w:id="1254901325">
      <w:bodyDiv w:val="1"/>
      <w:marLeft w:val="0"/>
      <w:marRight w:val="0"/>
      <w:marTop w:val="0"/>
      <w:marBottom w:val="0"/>
      <w:divBdr>
        <w:top w:val="none" w:sz="0" w:space="0" w:color="auto"/>
        <w:left w:val="none" w:sz="0" w:space="0" w:color="auto"/>
        <w:bottom w:val="none" w:sz="0" w:space="0" w:color="auto"/>
        <w:right w:val="none" w:sz="0" w:space="0" w:color="auto"/>
      </w:divBdr>
    </w:div>
    <w:div w:id="1293437342">
      <w:bodyDiv w:val="1"/>
      <w:marLeft w:val="0"/>
      <w:marRight w:val="0"/>
      <w:marTop w:val="0"/>
      <w:marBottom w:val="0"/>
      <w:divBdr>
        <w:top w:val="none" w:sz="0" w:space="0" w:color="auto"/>
        <w:left w:val="none" w:sz="0" w:space="0" w:color="auto"/>
        <w:bottom w:val="none" w:sz="0" w:space="0" w:color="auto"/>
        <w:right w:val="none" w:sz="0" w:space="0" w:color="auto"/>
      </w:divBdr>
    </w:div>
    <w:div w:id="1324696094">
      <w:bodyDiv w:val="1"/>
      <w:marLeft w:val="0"/>
      <w:marRight w:val="0"/>
      <w:marTop w:val="0"/>
      <w:marBottom w:val="0"/>
      <w:divBdr>
        <w:top w:val="none" w:sz="0" w:space="0" w:color="auto"/>
        <w:left w:val="none" w:sz="0" w:space="0" w:color="auto"/>
        <w:bottom w:val="none" w:sz="0" w:space="0" w:color="auto"/>
        <w:right w:val="none" w:sz="0" w:space="0" w:color="auto"/>
      </w:divBdr>
    </w:div>
    <w:div w:id="1407267482">
      <w:bodyDiv w:val="1"/>
      <w:marLeft w:val="0"/>
      <w:marRight w:val="0"/>
      <w:marTop w:val="0"/>
      <w:marBottom w:val="0"/>
      <w:divBdr>
        <w:top w:val="none" w:sz="0" w:space="0" w:color="auto"/>
        <w:left w:val="none" w:sz="0" w:space="0" w:color="auto"/>
        <w:bottom w:val="none" w:sz="0" w:space="0" w:color="auto"/>
        <w:right w:val="none" w:sz="0" w:space="0" w:color="auto"/>
      </w:divBdr>
    </w:div>
    <w:div w:id="1529487113">
      <w:bodyDiv w:val="1"/>
      <w:marLeft w:val="0"/>
      <w:marRight w:val="0"/>
      <w:marTop w:val="0"/>
      <w:marBottom w:val="0"/>
      <w:divBdr>
        <w:top w:val="none" w:sz="0" w:space="0" w:color="auto"/>
        <w:left w:val="none" w:sz="0" w:space="0" w:color="auto"/>
        <w:bottom w:val="none" w:sz="0" w:space="0" w:color="auto"/>
        <w:right w:val="none" w:sz="0" w:space="0" w:color="auto"/>
      </w:divBdr>
    </w:div>
    <w:div w:id="1587882350">
      <w:bodyDiv w:val="1"/>
      <w:marLeft w:val="0"/>
      <w:marRight w:val="0"/>
      <w:marTop w:val="0"/>
      <w:marBottom w:val="0"/>
      <w:divBdr>
        <w:top w:val="none" w:sz="0" w:space="0" w:color="auto"/>
        <w:left w:val="none" w:sz="0" w:space="0" w:color="auto"/>
        <w:bottom w:val="none" w:sz="0" w:space="0" w:color="auto"/>
        <w:right w:val="none" w:sz="0" w:space="0" w:color="auto"/>
      </w:divBdr>
    </w:div>
    <w:div w:id="1602836654">
      <w:bodyDiv w:val="1"/>
      <w:marLeft w:val="0"/>
      <w:marRight w:val="0"/>
      <w:marTop w:val="0"/>
      <w:marBottom w:val="0"/>
      <w:divBdr>
        <w:top w:val="none" w:sz="0" w:space="0" w:color="auto"/>
        <w:left w:val="none" w:sz="0" w:space="0" w:color="auto"/>
        <w:bottom w:val="none" w:sz="0" w:space="0" w:color="auto"/>
        <w:right w:val="none" w:sz="0" w:space="0" w:color="auto"/>
      </w:divBdr>
    </w:div>
    <w:div w:id="1685521868">
      <w:bodyDiv w:val="1"/>
      <w:marLeft w:val="0"/>
      <w:marRight w:val="0"/>
      <w:marTop w:val="0"/>
      <w:marBottom w:val="0"/>
      <w:divBdr>
        <w:top w:val="none" w:sz="0" w:space="0" w:color="auto"/>
        <w:left w:val="none" w:sz="0" w:space="0" w:color="auto"/>
        <w:bottom w:val="none" w:sz="0" w:space="0" w:color="auto"/>
        <w:right w:val="none" w:sz="0" w:space="0" w:color="auto"/>
      </w:divBdr>
    </w:div>
    <w:div w:id="1735857642">
      <w:bodyDiv w:val="1"/>
      <w:marLeft w:val="0"/>
      <w:marRight w:val="0"/>
      <w:marTop w:val="0"/>
      <w:marBottom w:val="0"/>
      <w:divBdr>
        <w:top w:val="none" w:sz="0" w:space="0" w:color="auto"/>
        <w:left w:val="none" w:sz="0" w:space="0" w:color="auto"/>
        <w:bottom w:val="none" w:sz="0" w:space="0" w:color="auto"/>
        <w:right w:val="none" w:sz="0" w:space="0" w:color="auto"/>
      </w:divBdr>
    </w:div>
    <w:div w:id="1744523363">
      <w:bodyDiv w:val="1"/>
      <w:marLeft w:val="0"/>
      <w:marRight w:val="0"/>
      <w:marTop w:val="0"/>
      <w:marBottom w:val="0"/>
      <w:divBdr>
        <w:top w:val="none" w:sz="0" w:space="0" w:color="auto"/>
        <w:left w:val="none" w:sz="0" w:space="0" w:color="auto"/>
        <w:bottom w:val="none" w:sz="0" w:space="0" w:color="auto"/>
        <w:right w:val="none" w:sz="0" w:space="0" w:color="auto"/>
      </w:divBdr>
    </w:div>
    <w:div w:id="1831747283">
      <w:bodyDiv w:val="1"/>
      <w:marLeft w:val="0"/>
      <w:marRight w:val="0"/>
      <w:marTop w:val="0"/>
      <w:marBottom w:val="0"/>
      <w:divBdr>
        <w:top w:val="none" w:sz="0" w:space="0" w:color="auto"/>
        <w:left w:val="none" w:sz="0" w:space="0" w:color="auto"/>
        <w:bottom w:val="none" w:sz="0" w:space="0" w:color="auto"/>
        <w:right w:val="none" w:sz="0" w:space="0" w:color="auto"/>
      </w:divBdr>
    </w:div>
    <w:div w:id="20786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68D47A3238F547F295FC4399B890905A00D53B0A5A50C6144295B887C9824AABF7" ma:contentTypeVersion="2" ma:contentTypeDescription="Intranet document content" ma:contentTypeScope="" ma:versionID="d93813312f1b42ad231abde55367422f">
  <xsd:schema xmlns:xsd="http://www.w3.org/2001/XMLSchema" xmlns:xs="http://www.w3.org/2001/XMLSchema" xmlns:p="http://schemas.microsoft.com/office/2006/metadata/properties" xmlns:ns2="349e11ad-1311-4134-818c-bb844dbfed54" targetNamespace="http://schemas.microsoft.com/office/2006/metadata/properties" ma:root="true" ma:fieldsID="0ac2ffa17c61a9ed5bf2d5fe7263fa62" ns2:_="">
    <xsd:import namespace="349e11ad-1311-4134-818c-bb844dbfed54"/>
    <xsd:element name="properties">
      <xsd:complexType>
        <xsd:sequence>
          <xsd:element name="documentManagement">
            <xsd:complexType>
              <xsd:all>
                <xsd:element ref="ns2:PageKeywords" minOccurs="0"/>
                <xsd:element ref="ns2:PageKeywordsID" minOccurs="0"/>
                <xsd:element ref="ns2:PageDescription" minOccurs="0"/>
                <xsd:element ref="ns2:PageKeywordsText" minOccurs="0"/>
                <xsd:element ref="ns2:ItemActive" minOccurs="0"/>
                <xsd:element ref="ns2:PageAuthor" minOccurs="0"/>
                <xsd:element ref="ns2:ReviewDate" minOccurs="0"/>
                <xsd:element ref="ns2:ExpiryDate" minOccurs="0"/>
                <xsd:element ref="ns2:TRIMReferenceNumber" minOccurs="0"/>
                <xsd:element ref="ns2:OrganisationalUnit" minOccurs="0"/>
                <xsd:element ref="ns2:OrgUnitAcronym" minOccurs="0"/>
                <xsd:element ref="ns2:OrgUnitHierarchy" minOccurs="0"/>
                <xsd:element ref="ns2:OrgUni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e11ad-1311-4134-818c-bb844dbfed54" elementFormDefault="qualified">
    <xsd:import namespace="http://schemas.microsoft.com/office/2006/documentManagement/types"/>
    <xsd:import namespace="http://schemas.microsoft.com/office/infopath/2007/PartnerControls"/>
    <xsd:element name="PageKeywords" ma:index="8" nillable="true" ma:displayName="Document Keywords" ma:description="A list of keywords that describe or categorise this content." ma:list="{eab2c9c2-b0b6-4ae5-8920-98e40a79bc84}" ma:internalName="PageKeywords" ma:showField="Title" ma:web="349e11ad-1311-4134-818c-bb844dbfed54">
      <xsd:complexType>
        <xsd:complexContent>
          <xsd:extension base="dms:MultiChoiceLookup">
            <xsd:sequence>
              <xsd:element name="Value" type="dms:Lookup" maxOccurs="unbounded" minOccurs="0" nillable="true"/>
            </xsd:sequence>
          </xsd:extension>
        </xsd:complexContent>
      </xsd:complexType>
    </xsd:element>
    <xsd:element name="PageKeywordsID" ma:index="9" nillable="true" ma:displayName="Document Keywords ID" ma:hidden="true" ma:list="{9c550a34-8561-4159-9314-549d682ef06c}" ma:internalName="PageKeywordsID" ma:readOnly="true" ma:showField="ID" ma:web="{349e11ad-1311-4134-818c-bb844dbfed54}">
      <xsd:complexType>
        <xsd:complexContent>
          <xsd:extension base="dms:MultiChoiceLookup">
            <xsd:sequence>
              <xsd:element name="Value" type="dms:Lookup" maxOccurs="unbounded" minOccurs="0" nillable="true"/>
            </xsd:sequence>
          </xsd:extension>
        </xsd:complexContent>
      </xsd:complexType>
    </xsd:element>
    <xsd:element name="PageDescription" ma:index="10" nillable="true" ma:displayName="Document Description" ma:description="A description of the page content." ma:internalName="PageDescription">
      <xsd:simpleType>
        <xsd:restriction base="dms:Note">
          <xsd:maxLength value="255"/>
        </xsd:restriction>
      </xsd:simpleType>
    </xsd:element>
    <xsd:element name="PageKeywordsText" ma:index="11" nillable="true" ma:displayName="Document Keywords Text" ma:description="The textual-transform of the page keywords." ma:internalName="PageKeywordsText">
      <xsd:simpleType>
        <xsd:restriction base="dms:Text">
          <xsd:maxLength value="255"/>
        </xsd:restriction>
      </xsd:simpleType>
    </xsd:element>
    <xsd:element name="ItemActive" ma:index="12" nillable="true" ma:displayName="Document Active" ma:default="1" ma:description="Identifies whether this value is currently used within the site." ma:internalName="ItemActive">
      <xsd:simpleType>
        <xsd:restriction base="dms:Boolean"/>
      </xsd:simpleType>
    </xsd:element>
    <xsd:element name="PageAuthor" ma:index="13" nillable="true" ma:displayName="Document Author" ma:list="UserInfo" ma:SharePointGroup="0" ma:internalName="Page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14" nillable="true" ma:displayName="Review Date" ma:description="The date a content item is due to be reviewed." ma:format="DateOnly" ma:internalName="ReviewDate">
      <xsd:simpleType>
        <xsd:restriction base="dms:DateTime"/>
      </xsd:simpleType>
    </xsd:element>
    <xsd:element name="ExpiryDate" ma:index="15" nillable="true" ma:displayName="Expiry Date" ma:description="Identifies the date this content is due to expire." ma:format="DateOnly" ma:indexed="true" ma:internalName="ExpiryDate">
      <xsd:simpleType>
        <xsd:restriction base="dms:DateTime"/>
      </xsd:simpleType>
    </xsd:element>
    <xsd:element name="TRIMReferenceNumber" ma:index="16" nillable="true" ma:displayName="TRIM Reference Number" ma:description="A TRIM document or container reference number." ma:internalName="TRIMReferenceNumber">
      <xsd:simpleType>
        <xsd:restriction base="dms:Text">
          <xsd:maxLength value="15"/>
        </xsd:restriction>
      </xsd:simpleType>
    </xsd:element>
    <xsd:element name="OrganisationalUnit" ma:index="17" nillable="true" ma:displayName="Organisational Unit" ma:description="Identifies the DFAT branch responsible for the associated content." ma:list="{1dbeb31a-adcd-4bd0-b7cd-7455aacb1af5}" ma:internalName="OrganisationalUnit" ma:showField="Title" ma:web="349e11ad-1311-4134-818c-bb844dbfed54">
      <xsd:simpleType>
        <xsd:restriction base="dms:Lookup"/>
      </xsd:simpleType>
    </xsd:element>
    <xsd:element name="OrgUnitAcronym" ma:index="18" nillable="true" ma:displayName="Organisational Unit:OrgUnitAcronym" ma:list="{473c9002-2f9a-44a9-9783-6a6e2cdff1ea}" ma:internalName="OrgUnitAcronym" ma:readOnly="true" ma:showField="DfatOrgUnitAcronym" ma:web="{349e11ad-1311-4134-818c-bb844dbfed54}">
      <xsd:simpleType>
        <xsd:restriction base="dms:Lookup"/>
      </xsd:simpleType>
    </xsd:element>
    <xsd:element name="OrgUnitHierarchy" ma:index="19" nillable="true" ma:displayName="Organisational Unit:OrgUnitHierarchy" ma:list="{473c9002-2f9a-44a9-9783-6a6e2cdff1ea}" ma:internalName="OrgUnitHierarchy" ma:readOnly="true" ma:showField="DfatOrgUnitHierarchy" ma:web="{349e11ad-1311-4134-818c-bb844dbfed54}">
      <xsd:simpleType>
        <xsd:restriction base="dms:Lookup"/>
      </xsd:simpleType>
    </xsd:element>
    <xsd:element name="OrgUnitType" ma:index="20" nillable="true" ma:displayName="Organisational Unit:OrgUnitType" ma:list="{473c9002-2f9a-44a9-9783-6a6e2cdff1ea}" ma:internalName="OrhUnitType" ma:readOnly="true" ma:showField="DfatOrgUnitType" ma:web="{349e11ad-1311-4134-818c-bb844dbfed5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geKeywords xmlns="349e11ad-1311-4134-818c-bb844dbfed54"/>
    <ExpiryDate xmlns="349e11ad-1311-4134-818c-bb844dbfed54" xsi:nil="true"/>
    <OrganisationalUnit xmlns="349e11ad-1311-4134-818c-bb844dbfed54" xsi:nil="true"/>
    <TRIMReferenceNumber xmlns="349e11ad-1311-4134-818c-bb844dbfed54" xsi:nil="true"/>
    <PageDescription xmlns="349e11ad-1311-4134-818c-bb844dbfed54" xsi:nil="true"/>
    <PageAuthor xmlns="349e11ad-1311-4134-818c-bb844dbfed54">
      <UserInfo>
        <DisplayName/>
        <AccountId xsi:nil="true"/>
        <AccountType/>
      </UserInfo>
    </PageAuthor>
    <ReviewDate xmlns="349e11ad-1311-4134-818c-bb844dbfed54" xsi:nil="true"/>
    <ItemActive xmlns="349e11ad-1311-4134-818c-bb844dbfed54">true</ItemActive>
    <PageKeywordsText xmlns="349e11ad-1311-4134-818c-bb844dbfed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FC7F8-97F3-47D1-944A-D7B2E6E54D0C}">
  <ds:schemaRefs>
    <ds:schemaRef ds:uri="http://schemas.microsoft.com/sharepoint/v3/contenttype/forms"/>
  </ds:schemaRefs>
</ds:datastoreItem>
</file>

<file path=customXml/itemProps2.xml><?xml version="1.0" encoding="utf-8"?>
<ds:datastoreItem xmlns:ds="http://schemas.openxmlformats.org/officeDocument/2006/customXml" ds:itemID="{D75E38B0-CE8A-439E-82A6-7EBC4F0BE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e11ad-1311-4134-818c-bb844dbfe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18CB7-D676-4EEB-A08A-797049BEA0AB}">
  <ds:schemaRefs>
    <ds:schemaRef ds:uri="http://schemas.microsoft.com/office/2006/metadata/properties"/>
    <ds:schemaRef ds:uri="http://schemas.microsoft.com/office/infopath/2007/PartnerControls"/>
    <ds:schemaRef ds:uri="349e11ad-1311-4134-818c-bb844dbfed54"/>
  </ds:schemaRefs>
</ds:datastoreItem>
</file>

<file path=customXml/itemProps4.xml><?xml version="1.0" encoding="utf-8"?>
<ds:datastoreItem xmlns:ds="http://schemas.openxmlformats.org/officeDocument/2006/customXml" ds:itemID="{C7BCCA1E-FA8D-481B-B891-F5AB65987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1419</Words>
  <Characters>8778</Characters>
  <Application>Microsoft Office Word</Application>
  <DocSecurity>0</DocSecurity>
  <Lines>156</Lines>
  <Paragraphs>83</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c:creator>
  <cp:keywords>[SEC=OFFICIAL]</cp:keywords>
  <cp:lastModifiedBy>Veronique Wong Kai In</cp:lastModifiedBy>
  <cp:revision>4</cp:revision>
  <cp:lastPrinted>2021-02-24T09:29:00Z</cp:lastPrinted>
  <dcterms:created xsi:type="dcterms:W3CDTF">2025-10-11T01:39:00Z</dcterms:created>
  <dcterms:modified xsi:type="dcterms:W3CDTF">2025-10-22T02:25:00Z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0f4ffd82-4374-45b7-bf27-3e4c441f52ff</vt:lpwstr>
  </property>
  <property fmtid="{D5CDD505-2E9C-101B-9397-08002B2CF9AE}" pid="3" name="Order">
    <vt:r8>80700</vt:r8>
  </property>
  <property fmtid="{D5CDD505-2E9C-101B-9397-08002B2CF9AE}" pid="4" name="Alpha">
    <vt:lpwstr>Reports</vt:lpwstr>
  </property>
  <property fmtid="{D5CDD505-2E9C-101B-9397-08002B2CF9AE}" pid="5" name="ContentTypeId">
    <vt:lpwstr>0x01010068D47A3238F547F295FC4399B890905A00D53B0A5A50C6144295B887C9824AABF7</vt:lpwstr>
  </property>
  <property fmtid="{D5CDD505-2E9C-101B-9397-08002B2CF9AE}" pid="6" name="SEC">
    <vt:lpwstr>OFFICIAL</vt:lpwstr>
  </property>
  <property fmtid="{D5CDD505-2E9C-101B-9397-08002B2CF9AE}" pid="7" name="DLM">
    <vt:lpwstr>No DLM</vt:lpwstr>
  </property>
  <property fmtid="{D5CDD505-2E9C-101B-9397-08002B2CF9AE}" pid="8" name="PM_MinimumSecurityClassification">
    <vt:lpwstr>OFFICIAL</vt:lpwstr>
  </property>
  <property fmtid="{D5CDD505-2E9C-101B-9397-08002B2CF9AE}" pid="9" name="PM_Caveats_Count">
    <vt:lpwstr>0</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InsertionValue">
    <vt:lpwstr>OFFICIAL</vt:lpwstr>
  </property>
  <property fmtid="{D5CDD505-2E9C-101B-9397-08002B2CF9AE}" pid="14" name="PM_Originating_FileId">
    <vt:lpwstr>F676BEA8F30D410E82D4F882380765D4</vt:lpwstr>
  </property>
  <property fmtid="{D5CDD505-2E9C-101B-9397-08002B2CF9AE}" pid="15" name="PM_ProtectiveMarkingValue_Footer">
    <vt:lpwstr>OFFICIAL</vt:lpwstr>
  </property>
  <property fmtid="{D5CDD505-2E9C-101B-9397-08002B2CF9AE}" pid="16" name="PM_Originator_Hash_SHA1">
    <vt:lpwstr>A1555B66CE62A468EE344B30A6306725F5871F94</vt:lpwstr>
  </property>
  <property fmtid="{D5CDD505-2E9C-101B-9397-08002B2CF9AE}" pid="17" name="PM_OriginationTimeStamp">
    <vt:lpwstr>2022-07-12T02:04:04Z</vt:lpwstr>
  </property>
  <property fmtid="{D5CDD505-2E9C-101B-9397-08002B2CF9AE}" pid="18" name="PM_ProtectiveMarkingValue_Header">
    <vt:lpwstr>OFFICIAL</vt:lpwstr>
  </property>
  <property fmtid="{D5CDD505-2E9C-101B-9397-08002B2CF9AE}" pid="19" name="PM_ProtectiveMarkingImage_Header">
    <vt:lpwstr>C:\Program Files\Common Files\janusNET Shared\janusSEAL\Images\DocumentSlashBlue.png</vt:lpwstr>
  </property>
  <property fmtid="{D5CDD505-2E9C-101B-9397-08002B2CF9AE}" pid="20" name="PM_ProtectiveMarkingImage_Footer">
    <vt:lpwstr>C:\Program Files\Common Files\janusNET Shared\janusSEAL\Images\DocumentSlashBlue.png</vt:lpwstr>
  </property>
  <property fmtid="{D5CDD505-2E9C-101B-9397-08002B2CF9AE}" pid="21" name="PM_Namespace">
    <vt:lpwstr>gov.au</vt:lpwstr>
  </property>
  <property fmtid="{D5CDD505-2E9C-101B-9397-08002B2CF9AE}" pid="22" name="PM_Version">
    <vt:lpwstr>2018.4</vt:lpwstr>
  </property>
  <property fmtid="{D5CDD505-2E9C-101B-9397-08002B2CF9AE}" pid="23" name="PM_Note">
    <vt:lpwstr/>
  </property>
  <property fmtid="{D5CDD505-2E9C-101B-9397-08002B2CF9AE}" pid="24" name="PM_Markers">
    <vt:lpwstr/>
  </property>
  <property fmtid="{D5CDD505-2E9C-101B-9397-08002B2CF9AE}" pid="25" name="PM_Hash_Version">
    <vt:lpwstr>2022.1</vt:lpwstr>
  </property>
  <property fmtid="{D5CDD505-2E9C-101B-9397-08002B2CF9AE}" pid="26" name="PM_Hash_Salt_Prev">
    <vt:lpwstr>EC535B4DBF2433B07D8EF6ED5DD46B90</vt:lpwstr>
  </property>
  <property fmtid="{D5CDD505-2E9C-101B-9397-08002B2CF9AE}" pid="27" name="PM_Hash_Salt">
    <vt:lpwstr>A5F4153BA9774985B8180FFF9E796B10</vt:lpwstr>
  </property>
  <property fmtid="{D5CDD505-2E9C-101B-9397-08002B2CF9AE}" pid="28" name="PM_Hash_SHA1">
    <vt:lpwstr>FF5BBC994F77E744072E4CB9A09A2EB246A18127</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PMHMAC">
    <vt:lpwstr>v=2022.1;a=SHA256;h=E344C706BA7873FEC548A372115609084BA22978E8A6D55548F856026B7B9BF3</vt:lpwstr>
  </property>
  <property fmtid="{D5CDD505-2E9C-101B-9397-08002B2CF9AE}" pid="32" name="PM_Display">
    <vt:lpwstr>OFFICIAL</vt:lpwstr>
  </property>
  <property fmtid="{D5CDD505-2E9C-101B-9397-08002B2CF9AE}" pid="33" name="PM_OriginatorUserAccountName_SHA256">
    <vt:lpwstr>D65C6AABCAECEB2CCCE6ACE3C6C7762D3335184FA6E4D7CB3BC8DD99CA0C800E</vt:lpwstr>
  </property>
  <property fmtid="{D5CDD505-2E9C-101B-9397-08002B2CF9AE}" pid="34" name="PM_OriginatorDomainName_SHA256">
    <vt:lpwstr>6F3591835F3B2A8A025B00B5BA6418010DA3A17C9C26EA9C049FFD28039489A2</vt:lpwstr>
  </property>
  <property fmtid="{D5CDD505-2E9C-101B-9397-08002B2CF9AE}" pid="35" name="PMUuid">
    <vt:lpwstr>v=2022.2;d=gov.au;g=46DD6D7C-8107-577B-BC6E-F348953B2E44</vt:lpwstr>
  </property>
  <property fmtid="{D5CDD505-2E9C-101B-9397-08002B2CF9AE}" pid="36" name="PM_Expires">
    <vt:lpwstr/>
  </property>
  <property fmtid="{D5CDD505-2E9C-101B-9397-08002B2CF9AE}" pid="37" name="PM_DownTo">
    <vt:lpwstr/>
  </property>
</Properties>
</file>